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723A" w14:textId="77777777" w:rsidR="00225571" w:rsidRPr="004849D2" w:rsidRDefault="00E5566A" w:rsidP="00E5566A">
      <w:pPr>
        <w:spacing w:after="0" w:line="240" w:lineRule="auto"/>
        <w:rPr>
          <w:rFonts w:ascii="Segoe UI" w:hAnsi="Segoe UI" w:cs="Segoe UI"/>
          <w:b/>
          <w:color w:val="C00000"/>
        </w:rPr>
      </w:pPr>
      <w:r w:rsidRPr="004849D2">
        <w:rPr>
          <w:rFonts w:ascii="Segoe UI" w:hAnsi="Segoe UI" w:cs="Segoe UI"/>
          <w:b/>
          <w:color w:val="C00000"/>
        </w:rPr>
        <w:t>WHAT IS A POLL WATCHER?</w:t>
      </w:r>
    </w:p>
    <w:p w14:paraId="061FDB10" w14:textId="77777777" w:rsidR="00E5566A" w:rsidRPr="004849D2" w:rsidRDefault="00E5566A" w:rsidP="00E5566A">
      <w:pPr>
        <w:spacing w:after="0" w:line="240" w:lineRule="auto"/>
        <w:jc w:val="both"/>
        <w:rPr>
          <w:rFonts w:ascii="Segoe UI" w:hAnsi="Segoe UI" w:cs="Segoe UI"/>
          <w:sz w:val="20"/>
          <w:szCs w:val="20"/>
        </w:rPr>
      </w:pPr>
      <w:r w:rsidRPr="004849D2">
        <w:rPr>
          <w:rFonts w:ascii="Segoe UI" w:hAnsi="Segoe UI" w:cs="Segoe UI"/>
          <w:sz w:val="20"/>
          <w:szCs w:val="20"/>
        </w:rPr>
        <w:t xml:space="preserve">A candidate, political party or political committee may ask someone to go to a polling place or early voting area and observe.  This person is known as a poll watcher.   The poll watcher observes the election process to see if any violation of the election laws occurs.  If a violation occurs, the poll watcher is to refer the violation to the clerk of the election board.  </w:t>
      </w:r>
      <w:r w:rsidRPr="004849D2">
        <w:rPr>
          <w:rFonts w:ascii="Segoe UI" w:hAnsi="Segoe UI" w:cs="Segoe UI"/>
          <w:i/>
          <w:sz w:val="20"/>
          <w:szCs w:val="20"/>
        </w:rPr>
        <w:t>[F.S. 101.131(1)]</w:t>
      </w:r>
    </w:p>
    <w:p w14:paraId="0F23ACF0" w14:textId="77777777" w:rsidR="00E5566A" w:rsidRPr="004849D2" w:rsidRDefault="00E5566A" w:rsidP="00E5566A">
      <w:pPr>
        <w:spacing w:after="0" w:line="240" w:lineRule="auto"/>
        <w:rPr>
          <w:rFonts w:ascii="Segoe UI" w:hAnsi="Segoe UI" w:cs="Segoe UI"/>
          <w:sz w:val="20"/>
          <w:szCs w:val="20"/>
        </w:rPr>
      </w:pPr>
    </w:p>
    <w:p w14:paraId="66AE2889" w14:textId="77777777" w:rsidR="00E5566A" w:rsidRPr="004849D2" w:rsidRDefault="00E5566A" w:rsidP="00E5566A">
      <w:pPr>
        <w:spacing w:after="0" w:line="240" w:lineRule="auto"/>
        <w:rPr>
          <w:rFonts w:ascii="Segoe UI" w:hAnsi="Segoe UI" w:cs="Segoe UI"/>
          <w:b/>
          <w:color w:val="C00000"/>
        </w:rPr>
      </w:pPr>
      <w:r w:rsidRPr="004849D2">
        <w:rPr>
          <w:rFonts w:ascii="Segoe UI" w:hAnsi="Segoe UI" w:cs="Segoe UI"/>
          <w:b/>
          <w:color w:val="C00000"/>
        </w:rPr>
        <w:t>WHO MAKES UP THE ELECTION BOARD?</w:t>
      </w:r>
    </w:p>
    <w:p w14:paraId="4255F632" w14:textId="77777777" w:rsidR="00E5566A" w:rsidRPr="004849D2" w:rsidRDefault="00933F6D" w:rsidP="00E5566A">
      <w:pPr>
        <w:spacing w:after="0" w:line="240" w:lineRule="auto"/>
        <w:jc w:val="both"/>
        <w:rPr>
          <w:rFonts w:ascii="Segoe UI" w:hAnsi="Segoe UI" w:cs="Segoe UI"/>
          <w:sz w:val="20"/>
          <w:szCs w:val="20"/>
        </w:rPr>
      </w:pPr>
      <w:r w:rsidRPr="004849D2">
        <w:rPr>
          <w:rFonts w:ascii="Segoe UI" w:hAnsi="Segoe UI" w:cs="Segoe UI"/>
          <w:sz w:val="20"/>
          <w:szCs w:val="20"/>
        </w:rPr>
        <w:t>T</w:t>
      </w:r>
      <w:r w:rsidR="00E5566A" w:rsidRPr="004849D2">
        <w:rPr>
          <w:rFonts w:ascii="Segoe UI" w:hAnsi="Segoe UI" w:cs="Segoe UI"/>
          <w:sz w:val="20"/>
          <w:szCs w:val="20"/>
        </w:rPr>
        <w:t xml:space="preserve">he clerk is in charge of the precinct and supervises the inspectors and the deputy.  The inspectors assist the voters.  The deputy is responsible for maintaining order and the enforcement of solicitation laws.  </w:t>
      </w:r>
      <w:r w:rsidR="00E5566A" w:rsidRPr="004849D2">
        <w:rPr>
          <w:rFonts w:ascii="Segoe UI" w:hAnsi="Segoe UI" w:cs="Segoe UI"/>
          <w:i/>
          <w:sz w:val="20"/>
          <w:szCs w:val="20"/>
        </w:rPr>
        <w:t>[F.S. 101.131]</w:t>
      </w:r>
    </w:p>
    <w:p w14:paraId="76D2C19D" w14:textId="77777777" w:rsidR="00E5566A" w:rsidRPr="004849D2" w:rsidRDefault="00E5566A" w:rsidP="00E5566A">
      <w:pPr>
        <w:spacing w:after="0" w:line="240" w:lineRule="auto"/>
        <w:jc w:val="both"/>
        <w:rPr>
          <w:rFonts w:ascii="Segoe UI" w:hAnsi="Segoe UI" w:cs="Segoe UI"/>
          <w:sz w:val="20"/>
          <w:szCs w:val="20"/>
        </w:rPr>
      </w:pPr>
    </w:p>
    <w:p w14:paraId="0E5AA1FE" w14:textId="77777777" w:rsidR="00E5566A" w:rsidRPr="004849D2" w:rsidRDefault="00E5566A" w:rsidP="00E5566A">
      <w:pPr>
        <w:spacing w:after="0" w:line="240" w:lineRule="auto"/>
        <w:rPr>
          <w:rFonts w:ascii="Segoe UI" w:hAnsi="Segoe UI" w:cs="Segoe UI"/>
          <w:b/>
          <w:color w:val="C00000"/>
        </w:rPr>
      </w:pPr>
      <w:r w:rsidRPr="004849D2">
        <w:rPr>
          <w:rFonts w:ascii="Segoe UI" w:hAnsi="Segoe UI" w:cs="Segoe UI"/>
          <w:b/>
          <w:color w:val="C00000"/>
        </w:rPr>
        <w:t>WHAT QUALIFICATIONS ARE NEEDED TO BECOME A POLL WATCHER?</w:t>
      </w:r>
    </w:p>
    <w:p w14:paraId="46054DC9" w14:textId="77777777" w:rsidR="00E5566A" w:rsidRPr="004849D2" w:rsidRDefault="00E5566A" w:rsidP="00E5566A">
      <w:pPr>
        <w:spacing w:after="0" w:line="240" w:lineRule="auto"/>
        <w:jc w:val="both"/>
        <w:rPr>
          <w:rFonts w:ascii="Segoe UI" w:hAnsi="Segoe UI" w:cs="Segoe UI"/>
          <w:b/>
          <w:sz w:val="20"/>
          <w:szCs w:val="20"/>
        </w:rPr>
      </w:pPr>
      <w:r w:rsidRPr="004849D2">
        <w:rPr>
          <w:rFonts w:ascii="Segoe UI" w:hAnsi="Segoe UI" w:cs="Segoe UI"/>
          <w:sz w:val="20"/>
          <w:szCs w:val="20"/>
        </w:rPr>
        <w:t>Each poll watcher shall be a qualified and registered voter of St. Lucie County.  Each candidate, political party and political committee shall designate, in writing, prior to noon of the second Tuesday preceding the election poll watchers for each polling room.  Designations of poll watchers for early voting areas shall be submitted in writing to the Supervisor of Elections at least 14 days before early voting begins</w:t>
      </w:r>
      <w:r w:rsidRPr="004849D2">
        <w:rPr>
          <w:rFonts w:ascii="Segoe UI" w:hAnsi="Segoe UI" w:cs="Segoe UI"/>
          <w:i/>
          <w:sz w:val="20"/>
          <w:szCs w:val="20"/>
        </w:rPr>
        <w:t>.  [F.S. 101.132 (2)]</w:t>
      </w:r>
    </w:p>
    <w:p w14:paraId="548600EB" w14:textId="77777777" w:rsidR="00E5566A" w:rsidRPr="004849D2" w:rsidRDefault="00E5566A" w:rsidP="00E5566A">
      <w:pPr>
        <w:spacing w:after="0" w:line="240" w:lineRule="auto"/>
        <w:jc w:val="both"/>
        <w:rPr>
          <w:rFonts w:ascii="Segoe UI" w:hAnsi="Segoe UI" w:cs="Segoe UI"/>
          <w:sz w:val="20"/>
          <w:szCs w:val="20"/>
        </w:rPr>
      </w:pPr>
    </w:p>
    <w:p w14:paraId="33DE1C9A" w14:textId="77777777" w:rsidR="00E5566A" w:rsidRPr="004849D2" w:rsidRDefault="00E5566A" w:rsidP="00933F6D">
      <w:pPr>
        <w:spacing w:after="0" w:line="240" w:lineRule="auto"/>
        <w:rPr>
          <w:rFonts w:ascii="Segoe UI" w:hAnsi="Segoe UI" w:cs="Segoe UI"/>
          <w:b/>
          <w:color w:val="C00000"/>
        </w:rPr>
      </w:pPr>
      <w:r w:rsidRPr="004849D2">
        <w:rPr>
          <w:rFonts w:ascii="Segoe UI" w:hAnsi="Segoe UI" w:cs="Segoe UI"/>
          <w:b/>
          <w:color w:val="C00000"/>
        </w:rPr>
        <w:t>WHERE DOES THE POLL WATCHER GET AUTHORITY AND APPROVAL?</w:t>
      </w:r>
    </w:p>
    <w:p w14:paraId="6AFC02A1" w14:textId="77777777" w:rsidR="00E5566A" w:rsidRPr="004849D2" w:rsidRDefault="00E5566A" w:rsidP="00E5566A">
      <w:pPr>
        <w:spacing w:after="0" w:line="240" w:lineRule="auto"/>
        <w:jc w:val="both"/>
        <w:rPr>
          <w:rFonts w:ascii="Segoe UI" w:hAnsi="Segoe UI" w:cs="Segoe UI"/>
          <w:sz w:val="20"/>
          <w:szCs w:val="20"/>
        </w:rPr>
      </w:pPr>
      <w:r w:rsidRPr="004849D2">
        <w:rPr>
          <w:rFonts w:ascii="Segoe UI" w:hAnsi="Segoe UI" w:cs="Segoe UI"/>
          <w:sz w:val="20"/>
          <w:szCs w:val="20"/>
        </w:rPr>
        <w:t xml:space="preserve">The poll watcher gets his or her authority from </w:t>
      </w:r>
      <w:r w:rsidR="00933F6D" w:rsidRPr="004849D2">
        <w:rPr>
          <w:rFonts w:ascii="Segoe UI" w:hAnsi="Segoe UI" w:cs="Segoe UI"/>
          <w:sz w:val="20"/>
          <w:szCs w:val="20"/>
        </w:rPr>
        <w:t>F</w:t>
      </w:r>
      <w:r w:rsidRPr="004849D2">
        <w:rPr>
          <w:rFonts w:ascii="Segoe UI" w:hAnsi="Segoe UI" w:cs="Segoe UI"/>
          <w:sz w:val="20"/>
          <w:szCs w:val="20"/>
        </w:rPr>
        <w:t>.S. 101.131.</w:t>
      </w:r>
    </w:p>
    <w:p w14:paraId="60FDCDA7" w14:textId="77777777" w:rsidR="00E5566A" w:rsidRPr="004849D2" w:rsidRDefault="00E5566A" w:rsidP="00E5566A">
      <w:pPr>
        <w:spacing w:after="0" w:line="240" w:lineRule="auto"/>
        <w:jc w:val="both"/>
        <w:rPr>
          <w:rFonts w:ascii="Segoe UI" w:hAnsi="Segoe UI" w:cs="Segoe UI"/>
          <w:sz w:val="10"/>
          <w:szCs w:val="10"/>
        </w:rPr>
      </w:pPr>
    </w:p>
    <w:p w14:paraId="03C7608E" w14:textId="77777777" w:rsidR="00E5566A" w:rsidRPr="004849D2" w:rsidRDefault="00E5566A" w:rsidP="00E5566A">
      <w:pPr>
        <w:spacing w:after="0" w:line="240" w:lineRule="auto"/>
        <w:jc w:val="both"/>
        <w:rPr>
          <w:rFonts w:ascii="Segoe UI" w:hAnsi="Segoe UI" w:cs="Segoe UI"/>
          <w:sz w:val="20"/>
          <w:szCs w:val="20"/>
        </w:rPr>
      </w:pPr>
      <w:r w:rsidRPr="004849D2">
        <w:rPr>
          <w:rFonts w:ascii="Segoe UI" w:hAnsi="Segoe UI" w:cs="Segoe UI"/>
          <w:sz w:val="20"/>
          <w:szCs w:val="20"/>
        </w:rPr>
        <w:t>Upon receiving a poll watcher application, the Supervisor of Elections shall approve or disapprove the applicant for early voting no later than 7 days before early voting begins.</w:t>
      </w:r>
    </w:p>
    <w:p w14:paraId="12CFD5BF" w14:textId="77777777" w:rsidR="00E5566A" w:rsidRPr="004849D2" w:rsidRDefault="00E5566A" w:rsidP="00E5566A">
      <w:pPr>
        <w:spacing w:after="0" w:line="240" w:lineRule="auto"/>
        <w:jc w:val="both"/>
        <w:rPr>
          <w:rFonts w:ascii="Segoe UI" w:hAnsi="Segoe UI" w:cs="Segoe UI"/>
          <w:sz w:val="10"/>
          <w:szCs w:val="10"/>
        </w:rPr>
      </w:pPr>
    </w:p>
    <w:p w14:paraId="4A47AFAB" w14:textId="77777777" w:rsidR="00E5566A" w:rsidRPr="004849D2" w:rsidRDefault="00E5566A" w:rsidP="00E5566A">
      <w:pPr>
        <w:spacing w:after="0" w:line="240" w:lineRule="auto"/>
        <w:jc w:val="both"/>
        <w:rPr>
          <w:rFonts w:ascii="Segoe UI" w:hAnsi="Segoe UI" w:cs="Segoe UI"/>
          <w:sz w:val="20"/>
          <w:szCs w:val="20"/>
        </w:rPr>
      </w:pPr>
      <w:r w:rsidRPr="004849D2">
        <w:rPr>
          <w:rFonts w:ascii="Segoe UI" w:hAnsi="Segoe UI" w:cs="Segoe UI"/>
          <w:sz w:val="20"/>
          <w:szCs w:val="20"/>
        </w:rPr>
        <w:t>Poll watchers for Election Day polling rooms s</w:t>
      </w:r>
      <w:r w:rsidR="00933F6D" w:rsidRPr="004849D2">
        <w:rPr>
          <w:rFonts w:ascii="Segoe UI" w:hAnsi="Segoe UI" w:cs="Segoe UI"/>
          <w:sz w:val="20"/>
          <w:szCs w:val="20"/>
        </w:rPr>
        <w:t>ha</w:t>
      </w:r>
      <w:r w:rsidRPr="004849D2">
        <w:rPr>
          <w:rFonts w:ascii="Segoe UI" w:hAnsi="Segoe UI" w:cs="Segoe UI"/>
          <w:sz w:val="20"/>
          <w:szCs w:val="20"/>
        </w:rPr>
        <w:t>ll be approved or disapproved on or before the Tuesday before the election.</w:t>
      </w:r>
    </w:p>
    <w:p w14:paraId="3B2AFE33" w14:textId="77777777" w:rsidR="00933F6D" w:rsidRPr="004849D2" w:rsidRDefault="00933F6D" w:rsidP="00E5566A">
      <w:pPr>
        <w:spacing w:after="0" w:line="240" w:lineRule="auto"/>
        <w:jc w:val="both"/>
        <w:rPr>
          <w:rFonts w:ascii="Segoe UI" w:hAnsi="Segoe UI" w:cs="Segoe UI"/>
          <w:sz w:val="20"/>
          <w:szCs w:val="20"/>
        </w:rPr>
      </w:pPr>
    </w:p>
    <w:p w14:paraId="7B66C483" w14:textId="77777777" w:rsidR="00933F6D" w:rsidRPr="004849D2" w:rsidRDefault="00933F6D" w:rsidP="00E5566A">
      <w:pPr>
        <w:spacing w:after="0" w:line="240" w:lineRule="auto"/>
        <w:jc w:val="both"/>
        <w:rPr>
          <w:rFonts w:ascii="Segoe UI" w:hAnsi="Segoe UI" w:cs="Segoe UI"/>
          <w:sz w:val="20"/>
          <w:szCs w:val="20"/>
        </w:rPr>
      </w:pPr>
      <w:r w:rsidRPr="004849D2">
        <w:rPr>
          <w:rFonts w:ascii="Segoe UI" w:hAnsi="Segoe UI" w:cs="Segoe UI"/>
          <w:sz w:val="20"/>
          <w:szCs w:val="20"/>
        </w:rPr>
        <w:t xml:space="preserve">The Supervisor shall furnish to each election board a list of poll watchers designated and approved for the early voting areas or polling rooms.  </w:t>
      </w:r>
      <w:r w:rsidRPr="004849D2">
        <w:rPr>
          <w:rFonts w:ascii="Segoe UI" w:hAnsi="Segoe UI" w:cs="Segoe UI"/>
          <w:i/>
          <w:sz w:val="20"/>
          <w:szCs w:val="20"/>
        </w:rPr>
        <w:t>[F.S. 101.131(2)]</w:t>
      </w:r>
    </w:p>
    <w:p w14:paraId="308DDB90" w14:textId="77777777" w:rsidR="00933F6D" w:rsidRPr="004849D2" w:rsidRDefault="00933F6D" w:rsidP="00E5566A">
      <w:pPr>
        <w:spacing w:after="0" w:line="240" w:lineRule="auto"/>
        <w:jc w:val="both"/>
        <w:rPr>
          <w:rFonts w:ascii="Segoe UI" w:hAnsi="Segoe UI" w:cs="Segoe UI"/>
          <w:sz w:val="20"/>
          <w:szCs w:val="20"/>
        </w:rPr>
      </w:pPr>
    </w:p>
    <w:p w14:paraId="4D2CF476" w14:textId="77777777" w:rsidR="00933F6D" w:rsidRPr="004849D2" w:rsidRDefault="00933F6D" w:rsidP="00E5566A">
      <w:pPr>
        <w:spacing w:after="0" w:line="240" w:lineRule="auto"/>
        <w:jc w:val="both"/>
        <w:rPr>
          <w:rFonts w:ascii="Segoe UI" w:hAnsi="Segoe UI" w:cs="Segoe UI"/>
          <w:b/>
          <w:color w:val="C00000"/>
        </w:rPr>
      </w:pPr>
      <w:r w:rsidRPr="004849D2">
        <w:rPr>
          <w:rFonts w:ascii="Segoe UI" w:hAnsi="Segoe UI" w:cs="Segoe UI"/>
          <w:b/>
          <w:color w:val="C00000"/>
        </w:rPr>
        <w:t>WHO CANNOT BE A POLL WATCHER?</w:t>
      </w:r>
    </w:p>
    <w:p w14:paraId="50AB21D7" w14:textId="77777777" w:rsidR="00933F6D" w:rsidRPr="004849D2" w:rsidRDefault="00933F6D" w:rsidP="00E5566A">
      <w:pPr>
        <w:spacing w:after="0" w:line="240" w:lineRule="auto"/>
        <w:jc w:val="both"/>
        <w:rPr>
          <w:rFonts w:ascii="Segoe UI" w:hAnsi="Segoe UI" w:cs="Segoe UI"/>
          <w:sz w:val="20"/>
          <w:szCs w:val="20"/>
        </w:rPr>
      </w:pPr>
      <w:r w:rsidRPr="004849D2">
        <w:rPr>
          <w:rFonts w:ascii="Segoe UI" w:hAnsi="Segoe UI" w:cs="Segoe UI"/>
          <w:sz w:val="20"/>
          <w:szCs w:val="20"/>
        </w:rPr>
        <w:t xml:space="preserve">A candidate, sheriff, deputy sheriff, police officer or any law enforcement officer is not allowed to serve as a poll watcher.  </w:t>
      </w:r>
      <w:r w:rsidRPr="004849D2">
        <w:rPr>
          <w:rFonts w:ascii="Segoe UI" w:hAnsi="Segoe UI" w:cs="Segoe UI"/>
          <w:i/>
          <w:sz w:val="20"/>
          <w:szCs w:val="20"/>
        </w:rPr>
        <w:t>[F.S. 101.131(3)]</w:t>
      </w:r>
    </w:p>
    <w:p w14:paraId="503E202D" w14:textId="77777777" w:rsidR="008B18FF" w:rsidRPr="004849D2" w:rsidRDefault="008B18FF" w:rsidP="00E5566A">
      <w:pPr>
        <w:spacing w:after="0" w:line="240" w:lineRule="auto"/>
        <w:jc w:val="both"/>
        <w:rPr>
          <w:rFonts w:ascii="Segoe UI" w:hAnsi="Segoe UI" w:cs="Segoe UI"/>
          <w:sz w:val="20"/>
          <w:szCs w:val="20"/>
        </w:rPr>
      </w:pPr>
    </w:p>
    <w:p w14:paraId="7A654DD6" w14:textId="77777777" w:rsidR="008B18FF" w:rsidRPr="004849D2" w:rsidRDefault="008B18FF" w:rsidP="00C46239">
      <w:pPr>
        <w:spacing w:after="0" w:line="240" w:lineRule="auto"/>
        <w:rPr>
          <w:rFonts w:ascii="Segoe UI" w:hAnsi="Segoe UI" w:cs="Segoe UI"/>
          <w:b/>
          <w:color w:val="C00000"/>
        </w:rPr>
      </w:pPr>
      <w:r w:rsidRPr="004849D2">
        <w:rPr>
          <w:rFonts w:ascii="Segoe UI" w:hAnsi="Segoe UI" w:cs="Segoe UI"/>
          <w:b/>
          <w:color w:val="C00000"/>
        </w:rPr>
        <w:t>HOW MANY POLL WATCHERS ARE ALLOWED IN A POLLING PLACE?</w:t>
      </w:r>
    </w:p>
    <w:p w14:paraId="1B6815BD" w14:textId="77777777" w:rsidR="008B18FF" w:rsidRPr="004849D2" w:rsidRDefault="008B18FF" w:rsidP="00E5566A">
      <w:pPr>
        <w:spacing w:after="0" w:line="240" w:lineRule="auto"/>
        <w:jc w:val="both"/>
        <w:rPr>
          <w:rFonts w:ascii="Segoe UI" w:hAnsi="Segoe UI" w:cs="Segoe UI"/>
          <w:sz w:val="20"/>
          <w:szCs w:val="20"/>
        </w:rPr>
      </w:pPr>
      <w:r w:rsidRPr="004849D2">
        <w:rPr>
          <w:rFonts w:ascii="Segoe UI" w:hAnsi="Segoe UI" w:cs="Segoe UI"/>
          <w:sz w:val="20"/>
          <w:szCs w:val="20"/>
        </w:rPr>
        <w:t xml:space="preserve">Each candidate, political party and political committee may designate </w:t>
      </w:r>
      <w:r w:rsidRPr="004849D2">
        <w:rPr>
          <w:rFonts w:ascii="Segoe UI" w:hAnsi="Segoe UI" w:cs="Segoe UI"/>
          <w:b/>
          <w:sz w:val="20"/>
          <w:szCs w:val="20"/>
        </w:rPr>
        <w:t>one</w:t>
      </w:r>
      <w:r w:rsidRPr="004849D2">
        <w:rPr>
          <w:rFonts w:ascii="Segoe UI" w:hAnsi="Segoe UI" w:cs="Segoe UI"/>
          <w:sz w:val="20"/>
          <w:szCs w:val="20"/>
        </w:rPr>
        <w:t xml:space="preserve"> poll watcher in each early voting area or polling place at any one time during the election.  </w:t>
      </w:r>
      <w:r w:rsidRPr="004849D2">
        <w:rPr>
          <w:rFonts w:ascii="Segoe UI" w:hAnsi="Segoe UI" w:cs="Segoe UI"/>
          <w:i/>
          <w:sz w:val="20"/>
          <w:szCs w:val="20"/>
        </w:rPr>
        <w:t>[F.S. 101.131(1)]</w:t>
      </w:r>
    </w:p>
    <w:p w14:paraId="0316A50B" w14:textId="77777777" w:rsidR="008B18FF" w:rsidRPr="004849D2" w:rsidRDefault="00C46239" w:rsidP="00E5566A">
      <w:pPr>
        <w:spacing w:after="0" w:line="240" w:lineRule="auto"/>
        <w:jc w:val="both"/>
        <w:rPr>
          <w:rFonts w:ascii="Segoe UI" w:hAnsi="Segoe UI" w:cs="Segoe UI"/>
          <w:sz w:val="20"/>
          <w:szCs w:val="20"/>
        </w:rPr>
      </w:pPr>
      <w:r w:rsidRPr="004849D2">
        <w:rPr>
          <w:rFonts w:ascii="Segoe UI" w:hAnsi="Segoe UI" w:cs="Segoe UI"/>
          <w:noProof/>
          <w:sz w:val="20"/>
          <w:szCs w:val="20"/>
        </w:rPr>
        <w:drawing>
          <wp:anchor distT="0" distB="0" distL="114300" distR="114300" simplePos="0" relativeHeight="251658240" behindDoc="0" locked="0" layoutInCell="1" allowOverlap="0" wp14:anchorId="58080CD6" wp14:editId="47E1464F">
            <wp:simplePos x="0" y="0"/>
            <wp:positionH relativeFrom="column">
              <wp:posOffset>280035</wp:posOffset>
            </wp:positionH>
            <wp:positionV relativeFrom="paragraph">
              <wp:posOffset>62865</wp:posOffset>
            </wp:positionV>
            <wp:extent cx="2057400" cy="1028700"/>
            <wp:effectExtent l="0" t="0" r="0" b="0"/>
            <wp:wrapNone/>
            <wp:docPr id="1" name="Picture 1" descr="bd0663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34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63F03" w14:textId="77777777" w:rsidR="008B18FF" w:rsidRPr="004849D2" w:rsidRDefault="008B18FF" w:rsidP="00E5566A">
      <w:pPr>
        <w:spacing w:after="0" w:line="240" w:lineRule="auto"/>
        <w:jc w:val="both"/>
        <w:rPr>
          <w:rFonts w:ascii="Segoe UI" w:hAnsi="Segoe UI" w:cs="Segoe UI"/>
          <w:sz w:val="20"/>
          <w:szCs w:val="20"/>
        </w:rPr>
      </w:pPr>
    </w:p>
    <w:p w14:paraId="4E6C096B" w14:textId="77777777" w:rsidR="008B18FF" w:rsidRPr="004849D2" w:rsidRDefault="008B18FF" w:rsidP="00E5566A">
      <w:pPr>
        <w:spacing w:after="0" w:line="240" w:lineRule="auto"/>
        <w:jc w:val="both"/>
        <w:rPr>
          <w:rFonts w:ascii="Segoe UI" w:hAnsi="Segoe UI" w:cs="Segoe UI"/>
          <w:sz w:val="20"/>
          <w:szCs w:val="20"/>
        </w:rPr>
      </w:pPr>
    </w:p>
    <w:p w14:paraId="21B2289D" w14:textId="77777777" w:rsidR="00C46239" w:rsidRPr="004849D2" w:rsidRDefault="00C46239" w:rsidP="00E5566A">
      <w:pPr>
        <w:spacing w:after="0" w:line="240" w:lineRule="auto"/>
        <w:jc w:val="both"/>
        <w:rPr>
          <w:rFonts w:ascii="Segoe UI" w:hAnsi="Segoe UI" w:cs="Segoe UI"/>
          <w:sz w:val="20"/>
          <w:szCs w:val="20"/>
        </w:rPr>
      </w:pPr>
    </w:p>
    <w:p w14:paraId="4ACCC13D" w14:textId="77777777" w:rsidR="00C46239" w:rsidRPr="004849D2" w:rsidRDefault="00C46239" w:rsidP="00E5566A">
      <w:pPr>
        <w:spacing w:after="0" w:line="240" w:lineRule="auto"/>
        <w:jc w:val="both"/>
        <w:rPr>
          <w:rFonts w:ascii="Segoe UI" w:hAnsi="Segoe UI" w:cs="Segoe UI"/>
          <w:sz w:val="20"/>
          <w:szCs w:val="20"/>
        </w:rPr>
      </w:pPr>
    </w:p>
    <w:p w14:paraId="2C1E0F76" w14:textId="77777777" w:rsidR="00C46239" w:rsidRPr="004849D2" w:rsidRDefault="00C46239" w:rsidP="00E5566A">
      <w:pPr>
        <w:spacing w:after="0" w:line="240" w:lineRule="auto"/>
        <w:jc w:val="both"/>
        <w:rPr>
          <w:rFonts w:ascii="Segoe UI" w:hAnsi="Segoe UI" w:cs="Segoe UI"/>
          <w:sz w:val="20"/>
          <w:szCs w:val="20"/>
        </w:rPr>
      </w:pPr>
    </w:p>
    <w:p w14:paraId="1843F497" w14:textId="77777777" w:rsidR="00C46239" w:rsidRPr="004849D2" w:rsidRDefault="00C46239" w:rsidP="00E5566A">
      <w:pPr>
        <w:spacing w:after="0" w:line="240" w:lineRule="auto"/>
        <w:jc w:val="both"/>
        <w:rPr>
          <w:rFonts w:ascii="Segoe UI" w:hAnsi="Segoe UI" w:cs="Segoe UI"/>
          <w:sz w:val="20"/>
          <w:szCs w:val="20"/>
        </w:rPr>
      </w:pPr>
    </w:p>
    <w:p w14:paraId="020B0CB7" w14:textId="77777777" w:rsidR="00C46239" w:rsidRPr="004849D2" w:rsidRDefault="00C46239" w:rsidP="00E5566A">
      <w:pPr>
        <w:spacing w:after="0" w:line="240" w:lineRule="auto"/>
        <w:jc w:val="both"/>
        <w:rPr>
          <w:rFonts w:ascii="Segoe UI" w:hAnsi="Segoe UI" w:cs="Segoe UI"/>
          <w:sz w:val="20"/>
          <w:szCs w:val="20"/>
        </w:rPr>
      </w:pPr>
    </w:p>
    <w:p w14:paraId="7CF3835F" w14:textId="77777777" w:rsidR="00C46239" w:rsidRPr="004849D2" w:rsidRDefault="00C46239" w:rsidP="00C46239">
      <w:pPr>
        <w:spacing w:after="0" w:line="240" w:lineRule="auto"/>
        <w:rPr>
          <w:rFonts w:ascii="Segoe UI" w:hAnsi="Segoe UI" w:cs="Segoe UI"/>
          <w:b/>
          <w:color w:val="C00000"/>
        </w:rPr>
      </w:pPr>
      <w:r w:rsidRPr="004849D2">
        <w:rPr>
          <w:rFonts w:ascii="Segoe UI" w:hAnsi="Segoe UI" w:cs="Segoe UI"/>
          <w:b/>
          <w:color w:val="C00000"/>
        </w:rPr>
        <w:t>POLL WATCHERS CANNOT DO THE FOLLOWING:</w:t>
      </w:r>
    </w:p>
    <w:p w14:paraId="2503CAE0" w14:textId="77777777" w:rsidR="00C46239" w:rsidRPr="004849D2" w:rsidRDefault="00C46239" w:rsidP="00E5566A">
      <w:pPr>
        <w:spacing w:after="0" w:line="240" w:lineRule="auto"/>
        <w:jc w:val="both"/>
        <w:rPr>
          <w:rFonts w:ascii="Segoe UI" w:hAnsi="Segoe UI" w:cs="Segoe UI"/>
          <w:sz w:val="20"/>
          <w:szCs w:val="20"/>
        </w:rPr>
      </w:pPr>
      <w:r w:rsidRPr="004849D2">
        <w:rPr>
          <w:rFonts w:ascii="Segoe UI" w:hAnsi="Segoe UI" w:cs="Segoe UI"/>
          <w:sz w:val="20"/>
          <w:szCs w:val="20"/>
        </w:rPr>
        <w:t xml:space="preserve">The poll watcher should not interfere with or impede the conduct of any election.  He/she should come no closer to the official’s table or the voting booths than is reasonably necessary.  The poll watcher is </w:t>
      </w:r>
      <w:r w:rsidRPr="004849D2">
        <w:rPr>
          <w:rFonts w:ascii="Segoe UI" w:hAnsi="Segoe UI" w:cs="Segoe UI"/>
          <w:b/>
          <w:sz w:val="20"/>
          <w:szCs w:val="20"/>
        </w:rPr>
        <w:t>not permitted</w:t>
      </w:r>
      <w:r w:rsidRPr="004849D2">
        <w:rPr>
          <w:rFonts w:ascii="Segoe UI" w:hAnsi="Segoe UI" w:cs="Segoe UI"/>
          <w:sz w:val="20"/>
          <w:szCs w:val="20"/>
        </w:rPr>
        <w:t xml:space="preserve"> to speak to the voter or the inspectors.  </w:t>
      </w:r>
      <w:r w:rsidRPr="004849D2">
        <w:rPr>
          <w:rFonts w:ascii="Segoe UI" w:hAnsi="Segoe UI" w:cs="Segoe UI"/>
          <w:b/>
          <w:sz w:val="20"/>
          <w:szCs w:val="20"/>
        </w:rPr>
        <w:t>All questions must be directed to the clerk of the election board.</w:t>
      </w:r>
      <w:r w:rsidRPr="004849D2">
        <w:rPr>
          <w:rFonts w:ascii="Segoe UI" w:hAnsi="Segoe UI" w:cs="Segoe UI"/>
          <w:sz w:val="20"/>
          <w:szCs w:val="20"/>
        </w:rPr>
        <w:t xml:space="preserve">  Poll watchers may not wear anything advertising candidacy or advocating for or against an issue.  </w:t>
      </w:r>
      <w:r w:rsidRPr="004849D2">
        <w:rPr>
          <w:rFonts w:ascii="Segoe UI" w:hAnsi="Segoe UI" w:cs="Segoe UI"/>
          <w:i/>
          <w:sz w:val="20"/>
          <w:szCs w:val="20"/>
        </w:rPr>
        <w:t>[F.S. 101.131(1)]</w:t>
      </w:r>
    </w:p>
    <w:p w14:paraId="1D8ACB6B" w14:textId="77777777" w:rsidR="00C46239" w:rsidRPr="004849D2" w:rsidRDefault="00C46239" w:rsidP="00E5566A">
      <w:pPr>
        <w:spacing w:after="0" w:line="240" w:lineRule="auto"/>
        <w:jc w:val="both"/>
        <w:rPr>
          <w:rFonts w:ascii="Segoe UI" w:hAnsi="Segoe UI" w:cs="Segoe UI"/>
          <w:sz w:val="20"/>
          <w:szCs w:val="20"/>
        </w:rPr>
      </w:pPr>
    </w:p>
    <w:p w14:paraId="70AA8BC1" w14:textId="77777777" w:rsidR="00C46239" w:rsidRPr="004849D2" w:rsidRDefault="00C46239" w:rsidP="001922D3">
      <w:pPr>
        <w:spacing w:after="0" w:line="240" w:lineRule="auto"/>
        <w:rPr>
          <w:rFonts w:ascii="Segoe UI" w:hAnsi="Segoe UI" w:cs="Segoe UI"/>
          <w:b/>
          <w:color w:val="C00000"/>
        </w:rPr>
      </w:pPr>
      <w:r w:rsidRPr="004849D2">
        <w:rPr>
          <w:rFonts w:ascii="Segoe UI" w:hAnsi="Segoe UI" w:cs="Segoe UI"/>
          <w:b/>
          <w:color w:val="C00000"/>
        </w:rPr>
        <w:t>DOES THE POLL WATCHER NEED ANYTHING?</w:t>
      </w:r>
    </w:p>
    <w:p w14:paraId="59C05AAE" w14:textId="77777777" w:rsidR="00C46239" w:rsidRPr="004849D2" w:rsidRDefault="00C46239" w:rsidP="00E5566A">
      <w:pPr>
        <w:spacing w:after="0" w:line="240" w:lineRule="auto"/>
        <w:jc w:val="both"/>
        <w:rPr>
          <w:rFonts w:ascii="Segoe UI" w:hAnsi="Segoe UI" w:cs="Segoe UI"/>
          <w:sz w:val="20"/>
          <w:szCs w:val="20"/>
        </w:rPr>
      </w:pPr>
      <w:r w:rsidRPr="004849D2">
        <w:rPr>
          <w:rFonts w:ascii="Segoe UI" w:hAnsi="Segoe UI" w:cs="Segoe UI"/>
          <w:sz w:val="20"/>
          <w:szCs w:val="20"/>
        </w:rPr>
        <w:t xml:space="preserve">The poll watcher is responsible for supplying any necessary items or materials he or she will need at the polling place that day, including a folding chair if desired.  </w:t>
      </w:r>
      <w:r w:rsidRPr="004849D2">
        <w:rPr>
          <w:rFonts w:ascii="Segoe UI" w:hAnsi="Segoe UI" w:cs="Segoe UI"/>
          <w:i/>
          <w:sz w:val="20"/>
          <w:szCs w:val="20"/>
        </w:rPr>
        <w:t>[F.S. 101.131(1)]</w:t>
      </w:r>
    </w:p>
    <w:p w14:paraId="4363B0E2" w14:textId="77777777" w:rsidR="00C46239" w:rsidRPr="004849D2" w:rsidRDefault="00C46239" w:rsidP="00E5566A">
      <w:pPr>
        <w:spacing w:after="0" w:line="240" w:lineRule="auto"/>
        <w:jc w:val="both"/>
        <w:rPr>
          <w:rFonts w:ascii="Segoe UI" w:hAnsi="Segoe UI" w:cs="Segoe UI"/>
          <w:sz w:val="20"/>
          <w:szCs w:val="20"/>
        </w:rPr>
      </w:pPr>
    </w:p>
    <w:p w14:paraId="6285A89D" w14:textId="77777777" w:rsidR="00C46239" w:rsidRPr="004849D2" w:rsidRDefault="00C46239" w:rsidP="004849D2">
      <w:pPr>
        <w:spacing w:after="0" w:line="240" w:lineRule="auto"/>
        <w:rPr>
          <w:rFonts w:ascii="Segoe UI" w:hAnsi="Segoe UI" w:cs="Segoe UI"/>
          <w:b/>
          <w:color w:val="C00000"/>
        </w:rPr>
      </w:pPr>
      <w:r w:rsidRPr="004849D2">
        <w:rPr>
          <w:rFonts w:ascii="Segoe UI" w:hAnsi="Segoe UI" w:cs="Segoe UI"/>
          <w:b/>
          <w:color w:val="C00000"/>
        </w:rPr>
        <w:t>WHAT ARE THE PRIVILEGES OF BEING A POLL WATCHER?</w:t>
      </w:r>
    </w:p>
    <w:p w14:paraId="3CA2790F" w14:textId="77777777" w:rsidR="00C46239" w:rsidRPr="004849D2" w:rsidRDefault="004849D2" w:rsidP="004849D2">
      <w:pPr>
        <w:spacing w:after="0" w:line="240" w:lineRule="auto"/>
        <w:jc w:val="both"/>
        <w:rPr>
          <w:rFonts w:ascii="Segoe UI" w:hAnsi="Segoe UI" w:cs="Segoe UI"/>
          <w:sz w:val="20"/>
          <w:szCs w:val="20"/>
        </w:rPr>
      </w:pPr>
      <w:r w:rsidRPr="004849D2">
        <w:rPr>
          <w:rFonts w:ascii="Segoe UI" w:hAnsi="Segoe UI" w:cs="Segoe UI"/>
          <w:sz w:val="20"/>
          <w:szCs w:val="20"/>
        </w:rPr>
        <w:t>The main function of a poll watcher is to observe the occurrences at the polling room.</w:t>
      </w:r>
    </w:p>
    <w:p w14:paraId="400B0F1D" w14:textId="77777777" w:rsidR="004849D2" w:rsidRPr="004849D2" w:rsidRDefault="004849D2" w:rsidP="004849D2">
      <w:pPr>
        <w:spacing w:after="0" w:line="240" w:lineRule="auto"/>
        <w:jc w:val="both"/>
        <w:rPr>
          <w:rFonts w:ascii="Segoe UI" w:hAnsi="Segoe UI" w:cs="Segoe UI"/>
          <w:sz w:val="10"/>
          <w:szCs w:val="10"/>
        </w:rPr>
      </w:pPr>
    </w:p>
    <w:p w14:paraId="034F9D23" w14:textId="77777777" w:rsidR="004849D2" w:rsidRDefault="004849D2" w:rsidP="004849D2">
      <w:pPr>
        <w:spacing w:after="0" w:line="240" w:lineRule="auto"/>
        <w:jc w:val="both"/>
        <w:rPr>
          <w:rFonts w:ascii="Segoe UI" w:hAnsi="Segoe UI" w:cs="Segoe UI"/>
          <w:sz w:val="20"/>
          <w:szCs w:val="20"/>
        </w:rPr>
      </w:pPr>
      <w:r w:rsidRPr="004849D2">
        <w:rPr>
          <w:rFonts w:ascii="Segoe UI" w:hAnsi="Segoe UI" w:cs="Segoe UI"/>
          <w:sz w:val="20"/>
          <w:szCs w:val="20"/>
        </w:rPr>
        <w:t xml:space="preserve">   1.  The poll watcher may execute his/her right to see that the ballot box is empty, if done before the casting of the first ballot.</w:t>
      </w:r>
    </w:p>
    <w:p w14:paraId="204BF3C6" w14:textId="77777777" w:rsidR="004849D2" w:rsidRPr="004849D2" w:rsidRDefault="004849D2" w:rsidP="004849D2">
      <w:pPr>
        <w:spacing w:after="0" w:line="240" w:lineRule="auto"/>
        <w:jc w:val="both"/>
        <w:rPr>
          <w:rFonts w:ascii="Segoe UI" w:hAnsi="Segoe UI" w:cs="Segoe UI"/>
          <w:sz w:val="10"/>
          <w:szCs w:val="10"/>
        </w:rPr>
      </w:pPr>
    </w:p>
    <w:p w14:paraId="1CD3C548" w14:textId="77777777" w:rsidR="004849D2" w:rsidRDefault="004849D2" w:rsidP="004849D2">
      <w:pPr>
        <w:spacing w:after="0" w:line="240" w:lineRule="auto"/>
        <w:jc w:val="both"/>
        <w:rPr>
          <w:rFonts w:ascii="Segoe UI" w:hAnsi="Segoe UI" w:cs="Segoe UI"/>
          <w:sz w:val="20"/>
          <w:szCs w:val="20"/>
        </w:rPr>
      </w:pPr>
      <w:r w:rsidRPr="004849D2">
        <w:rPr>
          <w:rFonts w:ascii="Segoe UI" w:hAnsi="Segoe UI" w:cs="Segoe UI"/>
          <w:sz w:val="20"/>
          <w:szCs w:val="20"/>
        </w:rPr>
        <w:t xml:space="preserve">   2.  A</w:t>
      </w:r>
      <w:r>
        <w:rPr>
          <w:rFonts w:ascii="Segoe UI" w:hAnsi="Segoe UI" w:cs="Segoe UI"/>
          <w:sz w:val="20"/>
          <w:szCs w:val="20"/>
        </w:rPr>
        <w:t xml:space="preserve"> poll watcher may observe from a reasonable distance the distribution of the ballot to the voter and the depositing of the ballot into the </w:t>
      </w:r>
      <w:proofErr w:type="spellStart"/>
      <w:r>
        <w:rPr>
          <w:rFonts w:ascii="Segoe UI" w:hAnsi="Segoe UI" w:cs="Segoe UI"/>
          <w:sz w:val="20"/>
          <w:szCs w:val="20"/>
        </w:rPr>
        <w:t>ImageCast</w:t>
      </w:r>
      <w:proofErr w:type="spellEnd"/>
      <w:r>
        <w:rPr>
          <w:rFonts w:ascii="Segoe UI" w:hAnsi="Segoe UI" w:cs="Segoe UI"/>
          <w:sz w:val="20"/>
          <w:szCs w:val="20"/>
        </w:rPr>
        <w:t xml:space="preserve"> Evolution Voting Unit (ICE).</w:t>
      </w:r>
    </w:p>
    <w:p w14:paraId="0344172E" w14:textId="77777777" w:rsidR="004849D2" w:rsidRPr="004849D2" w:rsidRDefault="004849D2" w:rsidP="004849D2">
      <w:pPr>
        <w:spacing w:after="0" w:line="240" w:lineRule="auto"/>
        <w:jc w:val="both"/>
        <w:rPr>
          <w:rFonts w:ascii="Segoe UI" w:hAnsi="Segoe UI" w:cs="Segoe UI"/>
          <w:sz w:val="10"/>
          <w:szCs w:val="10"/>
        </w:rPr>
      </w:pPr>
    </w:p>
    <w:p w14:paraId="6639DFC7" w14:textId="77777777" w:rsidR="004849D2" w:rsidRDefault="004849D2" w:rsidP="004849D2">
      <w:pPr>
        <w:spacing w:after="0" w:line="240" w:lineRule="auto"/>
        <w:jc w:val="both"/>
        <w:rPr>
          <w:rFonts w:ascii="Segoe UI" w:hAnsi="Segoe UI" w:cs="Segoe UI"/>
          <w:sz w:val="20"/>
          <w:szCs w:val="20"/>
        </w:rPr>
      </w:pPr>
      <w:r>
        <w:rPr>
          <w:rFonts w:ascii="Segoe UI" w:hAnsi="Segoe UI" w:cs="Segoe UI"/>
          <w:sz w:val="20"/>
          <w:szCs w:val="20"/>
        </w:rPr>
        <w:t xml:space="preserve">   3.  Upon the observance of what the poll watcher consider a violation, the poll watcher may challenge a voter’s right to vote by stating his/her case to the election board.  The challenge shall be in writing with an </w:t>
      </w:r>
      <w:r w:rsidRPr="004849D2">
        <w:rPr>
          <w:rFonts w:ascii="Segoe UI" w:hAnsi="Segoe UI" w:cs="Segoe UI"/>
          <w:sz w:val="20"/>
          <w:szCs w:val="20"/>
          <w:u w:val="single"/>
        </w:rPr>
        <w:t>Oath of a Person Entering Challenge</w:t>
      </w:r>
      <w:r>
        <w:rPr>
          <w:rFonts w:ascii="Segoe UI" w:hAnsi="Segoe UI" w:cs="Segoe UI"/>
          <w:sz w:val="20"/>
          <w:szCs w:val="20"/>
        </w:rPr>
        <w:t xml:space="preserve"> </w:t>
      </w:r>
      <w:r w:rsidRPr="004849D2">
        <w:rPr>
          <w:rFonts w:ascii="Segoe UI" w:hAnsi="Segoe UI" w:cs="Segoe UI"/>
          <w:i/>
          <w:sz w:val="20"/>
          <w:szCs w:val="20"/>
        </w:rPr>
        <w:t>[F.S. 101.111]</w:t>
      </w:r>
      <w:r>
        <w:rPr>
          <w:rFonts w:ascii="Segoe UI" w:hAnsi="Segoe UI" w:cs="Segoe UI"/>
          <w:sz w:val="20"/>
          <w:szCs w:val="20"/>
        </w:rPr>
        <w:t>.  If a poll watcher challenges a voter’s right to vote, the clerk or inspector shall immediately deliver a copy of the oath of the challenge to the voter.  The challenged voter shall be allowed to cast a provisional ballot.  Any elector or poll watcher filing a frivolous challenge of any person’s right to vote commits a misdemeanor.  However, electors or poll watchers shall not be liable for any activity or duty taken in good faith.</w:t>
      </w:r>
    </w:p>
    <w:p w14:paraId="554ACB9B" w14:textId="77777777" w:rsidR="004849D2" w:rsidRPr="004849D2" w:rsidRDefault="004849D2" w:rsidP="004849D2">
      <w:pPr>
        <w:spacing w:after="0" w:line="240" w:lineRule="auto"/>
        <w:jc w:val="both"/>
        <w:rPr>
          <w:rFonts w:ascii="Segoe UI" w:hAnsi="Segoe UI" w:cs="Segoe UI"/>
          <w:sz w:val="10"/>
          <w:szCs w:val="10"/>
        </w:rPr>
      </w:pPr>
    </w:p>
    <w:p w14:paraId="3171E2E2" w14:textId="77777777" w:rsidR="004849D2" w:rsidRPr="00BB384E" w:rsidRDefault="004849D2" w:rsidP="000E6F52">
      <w:pPr>
        <w:spacing w:after="0" w:line="240" w:lineRule="auto"/>
        <w:jc w:val="both"/>
        <w:rPr>
          <w:rFonts w:ascii="Segoe UI" w:hAnsi="Segoe UI" w:cs="Segoe UI"/>
          <w:i/>
          <w:iCs/>
          <w:sz w:val="20"/>
          <w:szCs w:val="20"/>
        </w:rPr>
      </w:pPr>
      <w:r>
        <w:rPr>
          <w:rFonts w:ascii="Segoe UI" w:hAnsi="Segoe UI" w:cs="Segoe UI"/>
          <w:sz w:val="20"/>
          <w:szCs w:val="20"/>
        </w:rPr>
        <w:t xml:space="preserve">   4.  After the casting of all ballots the poll watcher may observe the closing procedures at the polls.  </w:t>
      </w:r>
      <w:r w:rsidRPr="00BB384E">
        <w:rPr>
          <w:rFonts w:ascii="Segoe UI" w:hAnsi="Segoe UI" w:cs="Segoe UI"/>
          <w:i/>
          <w:iCs/>
          <w:sz w:val="20"/>
          <w:szCs w:val="20"/>
        </w:rPr>
        <w:t>[F.S. 101.111]  [F.S. 104.29]  [F.S. 101.23]</w:t>
      </w:r>
    </w:p>
    <w:p w14:paraId="7919CF51" w14:textId="77777777" w:rsidR="000E6F52" w:rsidRDefault="000E6F52" w:rsidP="000E6F52">
      <w:pPr>
        <w:spacing w:after="0" w:line="240" w:lineRule="auto"/>
        <w:jc w:val="both"/>
        <w:rPr>
          <w:rFonts w:ascii="Segoe UI" w:hAnsi="Segoe UI" w:cs="Segoe UI"/>
          <w:sz w:val="20"/>
          <w:szCs w:val="20"/>
        </w:rPr>
      </w:pPr>
    </w:p>
    <w:p w14:paraId="6E3340BF" w14:textId="77777777" w:rsidR="000E6F52" w:rsidRPr="007E442B" w:rsidRDefault="000E6F52" w:rsidP="000E6F52">
      <w:pPr>
        <w:spacing w:after="0" w:line="240" w:lineRule="auto"/>
        <w:jc w:val="center"/>
        <w:rPr>
          <w:rFonts w:ascii="Segoe UI" w:hAnsi="Segoe UI" w:cs="Segoe UI"/>
          <w:b/>
          <w:color w:val="C00000"/>
        </w:rPr>
      </w:pPr>
      <w:r w:rsidRPr="007E442B">
        <w:rPr>
          <w:rFonts w:ascii="Segoe UI" w:hAnsi="Segoe UI" w:cs="Segoe UI"/>
          <w:b/>
          <w:color w:val="C00000"/>
        </w:rPr>
        <w:t>Important Dates for</w:t>
      </w:r>
    </w:p>
    <w:p w14:paraId="3F47D600" w14:textId="77777777" w:rsidR="000E6F52" w:rsidRPr="007E442B" w:rsidRDefault="000E6F52" w:rsidP="000E6F52">
      <w:pPr>
        <w:spacing w:after="0" w:line="240" w:lineRule="auto"/>
        <w:jc w:val="center"/>
        <w:rPr>
          <w:rFonts w:ascii="Segoe UI" w:hAnsi="Segoe UI" w:cs="Segoe UI"/>
          <w:color w:val="C00000"/>
          <w:sz w:val="20"/>
          <w:szCs w:val="20"/>
        </w:rPr>
      </w:pPr>
      <w:r w:rsidRPr="007E442B">
        <w:rPr>
          <w:rFonts w:ascii="Segoe UI" w:hAnsi="Segoe UI" w:cs="Segoe UI"/>
          <w:b/>
          <w:color w:val="C00000"/>
        </w:rPr>
        <w:t>Poll Watcher Name Submission</w:t>
      </w:r>
    </w:p>
    <w:p w14:paraId="3A048A7C" w14:textId="77777777" w:rsidR="007E442B" w:rsidRDefault="007E442B" w:rsidP="000E6F52">
      <w:pPr>
        <w:spacing w:after="0" w:line="240" w:lineRule="auto"/>
        <w:jc w:val="both"/>
        <w:rPr>
          <w:rFonts w:ascii="Segoe UI" w:hAnsi="Segoe UI" w:cs="Segoe UI"/>
          <w:b/>
          <w:sz w:val="20"/>
          <w:szCs w:val="20"/>
        </w:rPr>
      </w:pPr>
      <w:r>
        <w:rPr>
          <w:rFonts w:ascii="Segoe UI" w:hAnsi="Segoe UI" w:cs="Segoe UI"/>
          <w:b/>
          <w:sz w:val="20"/>
          <w:szCs w:val="20"/>
        </w:rPr>
        <w:t>City of Fort Pierce Special Election</w:t>
      </w:r>
      <w:r w:rsidR="005408C0" w:rsidRPr="005408C0">
        <w:rPr>
          <w:rFonts w:ascii="Segoe UI" w:hAnsi="Segoe UI" w:cs="Segoe UI"/>
          <w:b/>
          <w:sz w:val="20"/>
          <w:szCs w:val="20"/>
        </w:rPr>
        <w:t xml:space="preserve"> –</w:t>
      </w:r>
    </w:p>
    <w:p w14:paraId="41E98628" w14:textId="3B3D451B" w:rsidR="000E6F52" w:rsidRPr="005408C0" w:rsidRDefault="007E442B" w:rsidP="000E6F52">
      <w:pPr>
        <w:spacing w:after="0" w:line="240" w:lineRule="auto"/>
        <w:jc w:val="both"/>
        <w:rPr>
          <w:rFonts w:ascii="Segoe UI" w:hAnsi="Segoe UI" w:cs="Segoe UI"/>
          <w:b/>
          <w:sz w:val="20"/>
          <w:szCs w:val="20"/>
        </w:rPr>
      </w:pPr>
      <w:r>
        <w:rPr>
          <w:rFonts w:ascii="Segoe UI" w:hAnsi="Segoe UI" w:cs="Segoe UI"/>
          <w:b/>
          <w:sz w:val="20"/>
          <w:szCs w:val="20"/>
        </w:rPr>
        <w:t xml:space="preserve">November 4, </w:t>
      </w:r>
    </w:p>
    <w:p w14:paraId="36CC834D" w14:textId="037392D3" w:rsidR="005408C0" w:rsidRDefault="005408C0" w:rsidP="005408C0">
      <w:pPr>
        <w:spacing w:after="0" w:line="240" w:lineRule="auto"/>
        <w:jc w:val="both"/>
        <w:rPr>
          <w:rFonts w:ascii="Segoe UI" w:hAnsi="Segoe UI" w:cs="Segoe UI"/>
          <w:sz w:val="20"/>
          <w:szCs w:val="20"/>
        </w:rPr>
      </w:pPr>
      <w:r>
        <w:rPr>
          <w:rFonts w:ascii="Segoe UI" w:hAnsi="Segoe UI" w:cs="Segoe UI"/>
          <w:sz w:val="20"/>
          <w:szCs w:val="20"/>
        </w:rPr>
        <w:tab/>
        <w:t xml:space="preserve">for early voting – </w:t>
      </w:r>
      <w:r w:rsidR="007E442B">
        <w:rPr>
          <w:rFonts w:ascii="Segoe UI" w:hAnsi="Segoe UI" w:cs="Segoe UI"/>
          <w:b/>
          <w:color w:val="0000FF"/>
          <w:sz w:val="20"/>
          <w:szCs w:val="20"/>
        </w:rPr>
        <w:t>October 11, 2025</w:t>
      </w:r>
    </w:p>
    <w:p w14:paraId="5ED5E17C" w14:textId="232FDBBB" w:rsidR="005408C0" w:rsidRDefault="005408C0" w:rsidP="005408C0">
      <w:pPr>
        <w:spacing w:after="0" w:line="240" w:lineRule="auto"/>
        <w:jc w:val="both"/>
        <w:rPr>
          <w:rFonts w:ascii="Segoe UI" w:hAnsi="Segoe UI" w:cs="Segoe UI"/>
          <w:sz w:val="20"/>
          <w:szCs w:val="20"/>
        </w:rPr>
      </w:pPr>
      <w:r>
        <w:rPr>
          <w:rFonts w:ascii="Segoe UI" w:hAnsi="Segoe UI" w:cs="Segoe UI"/>
          <w:sz w:val="20"/>
          <w:szCs w:val="20"/>
        </w:rPr>
        <w:tab/>
        <w:t xml:space="preserve">for Election Day – </w:t>
      </w:r>
      <w:r w:rsidR="007E442B">
        <w:rPr>
          <w:rFonts w:ascii="Segoe UI" w:hAnsi="Segoe UI" w:cs="Segoe UI"/>
          <w:b/>
          <w:color w:val="0000FF"/>
          <w:sz w:val="20"/>
          <w:szCs w:val="20"/>
        </w:rPr>
        <w:t>October 21, 2025</w:t>
      </w:r>
    </w:p>
    <w:p w14:paraId="4E383AF2" w14:textId="6D79EE40" w:rsidR="000E6F52" w:rsidRPr="000E6F52" w:rsidRDefault="007E442B" w:rsidP="000E6F52">
      <w:pPr>
        <w:spacing w:after="0" w:line="240" w:lineRule="auto"/>
        <w:jc w:val="both"/>
        <w:rPr>
          <w:rFonts w:ascii="Segoe UI" w:hAnsi="Segoe UI" w:cs="Segoe UI"/>
          <w:b/>
          <w:sz w:val="20"/>
          <w:szCs w:val="20"/>
        </w:rPr>
      </w:pPr>
      <w:r>
        <w:rPr>
          <w:rFonts w:ascii="Segoe UI" w:hAnsi="Segoe UI" w:cs="Segoe UI"/>
          <w:b/>
          <w:sz w:val="20"/>
          <w:szCs w:val="20"/>
        </w:rPr>
        <w:t>City of Fort Pierce Special Run-Off Election</w:t>
      </w:r>
      <w:r w:rsidR="000E6F52" w:rsidRPr="000E6F52">
        <w:rPr>
          <w:rFonts w:ascii="Segoe UI" w:hAnsi="Segoe UI" w:cs="Segoe UI"/>
          <w:b/>
          <w:sz w:val="20"/>
          <w:szCs w:val="20"/>
        </w:rPr>
        <w:t xml:space="preserve"> — </w:t>
      </w:r>
      <w:r>
        <w:rPr>
          <w:rFonts w:ascii="Segoe UI" w:hAnsi="Segoe UI" w:cs="Segoe UI"/>
          <w:b/>
          <w:sz w:val="20"/>
          <w:szCs w:val="20"/>
        </w:rPr>
        <w:t>January 13, 2026</w:t>
      </w:r>
    </w:p>
    <w:p w14:paraId="5E3A3B24" w14:textId="4264073D" w:rsidR="000E6F52" w:rsidRDefault="000E6F52" w:rsidP="000E6F52">
      <w:pPr>
        <w:spacing w:after="0" w:line="240" w:lineRule="auto"/>
        <w:jc w:val="both"/>
        <w:rPr>
          <w:rFonts w:ascii="Segoe UI" w:hAnsi="Segoe UI" w:cs="Segoe UI"/>
          <w:sz w:val="20"/>
          <w:szCs w:val="20"/>
        </w:rPr>
      </w:pPr>
      <w:r>
        <w:rPr>
          <w:rFonts w:ascii="Segoe UI" w:hAnsi="Segoe UI" w:cs="Segoe UI"/>
          <w:sz w:val="20"/>
          <w:szCs w:val="20"/>
        </w:rPr>
        <w:tab/>
        <w:t xml:space="preserve">for early voting – </w:t>
      </w:r>
      <w:r w:rsidR="007E442B">
        <w:rPr>
          <w:rFonts w:ascii="Segoe UI" w:hAnsi="Segoe UI" w:cs="Segoe UI"/>
          <w:b/>
          <w:color w:val="0000FF"/>
          <w:sz w:val="20"/>
          <w:szCs w:val="20"/>
        </w:rPr>
        <w:t>December 20, 2025</w:t>
      </w:r>
    </w:p>
    <w:p w14:paraId="7AFBBD20" w14:textId="55D35B12" w:rsidR="007E442B" w:rsidRDefault="000E6F52" w:rsidP="000E6F52">
      <w:pPr>
        <w:spacing w:after="0" w:line="240" w:lineRule="auto"/>
        <w:jc w:val="both"/>
        <w:rPr>
          <w:rFonts w:ascii="Segoe UI" w:hAnsi="Segoe UI" w:cs="Segoe UI"/>
          <w:b/>
          <w:color w:val="0000FF"/>
          <w:sz w:val="20"/>
          <w:szCs w:val="20"/>
          <w:vertAlign w:val="superscript"/>
        </w:rPr>
      </w:pPr>
      <w:r>
        <w:rPr>
          <w:rFonts w:ascii="Segoe UI" w:hAnsi="Segoe UI" w:cs="Segoe UI"/>
          <w:sz w:val="20"/>
          <w:szCs w:val="20"/>
        </w:rPr>
        <w:tab/>
        <w:t xml:space="preserve">for Election Day – </w:t>
      </w:r>
      <w:r w:rsidR="007E442B">
        <w:rPr>
          <w:rFonts w:ascii="Segoe UI" w:hAnsi="Segoe UI" w:cs="Segoe UI"/>
          <w:b/>
          <w:color w:val="0000FF"/>
          <w:sz w:val="20"/>
          <w:szCs w:val="20"/>
        </w:rPr>
        <w:t>December 30, 2025</w:t>
      </w:r>
    </w:p>
    <w:p w14:paraId="0749C352" w14:textId="77777777" w:rsidR="007E442B" w:rsidRDefault="007E442B">
      <w:pPr>
        <w:rPr>
          <w:rFonts w:ascii="Segoe UI" w:hAnsi="Segoe UI" w:cs="Segoe UI"/>
          <w:b/>
          <w:color w:val="0000FF"/>
          <w:sz w:val="20"/>
          <w:szCs w:val="20"/>
          <w:vertAlign w:val="superscript"/>
        </w:rPr>
      </w:pPr>
      <w:r>
        <w:rPr>
          <w:rFonts w:ascii="Segoe UI" w:hAnsi="Segoe UI" w:cs="Segoe UI"/>
          <w:b/>
          <w:color w:val="0000FF"/>
          <w:sz w:val="20"/>
          <w:szCs w:val="20"/>
          <w:vertAlign w:val="superscript"/>
        </w:rPr>
        <w:br w:type="page"/>
      </w:r>
    </w:p>
    <w:p w14:paraId="35780A5A" w14:textId="77777777" w:rsidR="000E6F52" w:rsidRPr="004F15F0" w:rsidRDefault="000E6F52" w:rsidP="000E6F52">
      <w:pPr>
        <w:spacing w:after="0" w:line="240" w:lineRule="auto"/>
        <w:jc w:val="both"/>
        <w:rPr>
          <w:rFonts w:ascii="Segoe UI" w:hAnsi="Segoe UI" w:cs="Segoe UI"/>
          <w:b/>
          <w:color w:val="C00000"/>
        </w:rPr>
      </w:pPr>
      <w:r w:rsidRPr="004F15F0">
        <w:rPr>
          <w:rFonts w:ascii="Segoe UI" w:hAnsi="Segoe UI" w:cs="Segoe UI"/>
          <w:b/>
          <w:color w:val="C00000"/>
        </w:rPr>
        <w:lastRenderedPageBreak/>
        <w:t>REMEMBER:</w:t>
      </w:r>
    </w:p>
    <w:p w14:paraId="5931F7A2" w14:textId="77777777" w:rsidR="000E6F52" w:rsidRDefault="000E6F52" w:rsidP="000E6F52">
      <w:pPr>
        <w:spacing w:after="0" w:line="240" w:lineRule="auto"/>
        <w:jc w:val="both"/>
        <w:rPr>
          <w:rFonts w:ascii="Segoe UI" w:hAnsi="Segoe UI" w:cs="Segoe UI"/>
          <w:sz w:val="20"/>
          <w:szCs w:val="20"/>
        </w:rPr>
      </w:pPr>
    </w:p>
    <w:p w14:paraId="6CF5F2FE" w14:textId="77777777" w:rsidR="000E6F52" w:rsidRPr="004F15F0" w:rsidRDefault="000E6F52" w:rsidP="000E6F52">
      <w:pPr>
        <w:spacing w:after="0" w:line="240" w:lineRule="auto"/>
        <w:jc w:val="both"/>
        <w:rPr>
          <w:rFonts w:ascii="Segoe UI" w:hAnsi="Segoe UI" w:cs="Segoe UI"/>
          <w:b/>
          <w:color w:val="C00000"/>
          <w:sz w:val="20"/>
          <w:szCs w:val="20"/>
        </w:rPr>
      </w:pPr>
      <w:r w:rsidRPr="004F15F0">
        <w:rPr>
          <w:rFonts w:ascii="Segoe UI" w:hAnsi="Segoe UI" w:cs="Segoe UI"/>
          <w:b/>
          <w:color w:val="C00000"/>
          <w:sz w:val="20"/>
          <w:szCs w:val="20"/>
        </w:rPr>
        <w:t>SOLE AUTHORITY</w:t>
      </w:r>
    </w:p>
    <w:p w14:paraId="3277DEC1" w14:textId="77777777" w:rsidR="000E6F52" w:rsidRDefault="000E6F52" w:rsidP="000E6F52">
      <w:pPr>
        <w:spacing w:after="0" w:line="240" w:lineRule="auto"/>
        <w:jc w:val="both"/>
        <w:rPr>
          <w:rFonts w:ascii="Segoe UI" w:hAnsi="Segoe UI" w:cs="Segoe UI"/>
          <w:sz w:val="20"/>
          <w:szCs w:val="20"/>
        </w:rPr>
      </w:pPr>
      <w:r>
        <w:rPr>
          <w:rFonts w:ascii="Segoe UI" w:hAnsi="Segoe UI" w:cs="Segoe UI"/>
          <w:sz w:val="20"/>
          <w:szCs w:val="20"/>
        </w:rPr>
        <w:t>The Election Board and the Supervisor of Elections office staff are the sole authority in the polling place on Election Day.  No other person may handle or touch election supplies and materials.</w:t>
      </w:r>
    </w:p>
    <w:p w14:paraId="3BA95BEB" w14:textId="77777777" w:rsidR="000E6F52" w:rsidRPr="004F15F0" w:rsidRDefault="000E6F52" w:rsidP="000E6F52">
      <w:pPr>
        <w:spacing w:after="0" w:line="240" w:lineRule="auto"/>
        <w:jc w:val="both"/>
        <w:rPr>
          <w:rFonts w:ascii="Segoe UI" w:hAnsi="Segoe UI" w:cs="Segoe UI"/>
          <w:sz w:val="10"/>
          <w:szCs w:val="10"/>
        </w:rPr>
      </w:pPr>
    </w:p>
    <w:p w14:paraId="6B381CFC" w14:textId="77777777" w:rsidR="000E6F52" w:rsidRPr="004F15F0" w:rsidRDefault="000E6F52" w:rsidP="000E6F52">
      <w:pPr>
        <w:spacing w:after="0" w:line="240" w:lineRule="auto"/>
        <w:jc w:val="both"/>
        <w:rPr>
          <w:rFonts w:ascii="Segoe UI" w:hAnsi="Segoe UI" w:cs="Segoe UI"/>
          <w:b/>
          <w:color w:val="C00000"/>
          <w:sz w:val="20"/>
          <w:szCs w:val="20"/>
        </w:rPr>
      </w:pPr>
      <w:r w:rsidRPr="004F15F0">
        <w:rPr>
          <w:rFonts w:ascii="Segoe UI" w:hAnsi="Segoe UI" w:cs="Segoe UI"/>
          <w:b/>
          <w:color w:val="C00000"/>
          <w:sz w:val="20"/>
          <w:szCs w:val="20"/>
        </w:rPr>
        <w:t>IDENTIFICATION</w:t>
      </w:r>
    </w:p>
    <w:p w14:paraId="62BCEED9" w14:textId="77777777" w:rsidR="000E6F52" w:rsidRDefault="000E6F52" w:rsidP="000E6F52">
      <w:pPr>
        <w:spacing w:after="0" w:line="240" w:lineRule="auto"/>
        <w:jc w:val="both"/>
        <w:rPr>
          <w:rFonts w:ascii="Segoe UI" w:hAnsi="Segoe UI" w:cs="Segoe UI"/>
          <w:sz w:val="20"/>
          <w:szCs w:val="20"/>
        </w:rPr>
      </w:pPr>
      <w:r>
        <w:rPr>
          <w:rFonts w:ascii="Segoe UI" w:hAnsi="Segoe UI" w:cs="Segoe UI"/>
          <w:sz w:val="20"/>
          <w:szCs w:val="20"/>
        </w:rPr>
        <w:t>Poll watchers must provide photo identification to the Clerk of the precinct when entering the polling location.  The Clerk will check the identification against the list from the Supervisor of Elections Office.  Poll watchers must wear the Poll Watcher Identification Badge provided by the Supervisor of Elections at all times while within the polling place.</w:t>
      </w:r>
    </w:p>
    <w:p w14:paraId="0523EC0D" w14:textId="77777777" w:rsidR="000E6F52" w:rsidRPr="004F15F0" w:rsidRDefault="000E6F52" w:rsidP="000E6F52">
      <w:pPr>
        <w:spacing w:after="0" w:line="240" w:lineRule="auto"/>
        <w:jc w:val="both"/>
        <w:rPr>
          <w:rFonts w:ascii="Segoe UI" w:hAnsi="Segoe UI" w:cs="Segoe UI"/>
          <w:sz w:val="10"/>
          <w:szCs w:val="10"/>
        </w:rPr>
      </w:pPr>
    </w:p>
    <w:p w14:paraId="4E2373CE" w14:textId="77777777" w:rsidR="000E6F52" w:rsidRPr="004F15F0" w:rsidRDefault="000E6F52" w:rsidP="000E6F52">
      <w:pPr>
        <w:spacing w:after="0" w:line="240" w:lineRule="auto"/>
        <w:jc w:val="both"/>
        <w:rPr>
          <w:rFonts w:ascii="Segoe UI" w:hAnsi="Segoe UI" w:cs="Segoe UI"/>
          <w:b/>
          <w:color w:val="C00000"/>
          <w:sz w:val="20"/>
          <w:szCs w:val="20"/>
        </w:rPr>
      </w:pPr>
      <w:r w:rsidRPr="004F15F0">
        <w:rPr>
          <w:rFonts w:ascii="Segoe UI" w:hAnsi="Segoe UI" w:cs="Segoe UI"/>
          <w:b/>
          <w:color w:val="C00000"/>
          <w:sz w:val="20"/>
          <w:szCs w:val="20"/>
        </w:rPr>
        <w:t>QUESTIONS WHILE ON DUTY</w:t>
      </w:r>
    </w:p>
    <w:p w14:paraId="411E91CF" w14:textId="77777777" w:rsidR="000E6F52" w:rsidRDefault="000E6F52" w:rsidP="000E6F52">
      <w:pPr>
        <w:spacing w:after="0" w:line="240" w:lineRule="auto"/>
        <w:jc w:val="both"/>
        <w:rPr>
          <w:rFonts w:ascii="Segoe UI" w:hAnsi="Segoe UI" w:cs="Segoe UI"/>
          <w:sz w:val="20"/>
          <w:szCs w:val="20"/>
        </w:rPr>
      </w:pPr>
      <w:r>
        <w:rPr>
          <w:rFonts w:ascii="Segoe UI" w:hAnsi="Segoe UI" w:cs="Segoe UI"/>
          <w:sz w:val="20"/>
          <w:szCs w:val="20"/>
        </w:rPr>
        <w:t>Poll watchers may not interact with voters.  All questions must be posed to the Clerk for resolution.  Poll watchers will not be permitted to come closer than is reasonably necessary to the official’s table or voting booths.</w:t>
      </w:r>
    </w:p>
    <w:p w14:paraId="4CCC8239" w14:textId="77777777" w:rsidR="000E6F52" w:rsidRPr="004F15F0" w:rsidRDefault="000E6F52" w:rsidP="000E6F52">
      <w:pPr>
        <w:spacing w:after="0" w:line="240" w:lineRule="auto"/>
        <w:jc w:val="both"/>
        <w:rPr>
          <w:rFonts w:ascii="Segoe UI" w:hAnsi="Segoe UI" w:cs="Segoe UI"/>
          <w:sz w:val="10"/>
          <w:szCs w:val="10"/>
        </w:rPr>
      </w:pPr>
    </w:p>
    <w:p w14:paraId="5CAC9E3F" w14:textId="77777777" w:rsidR="000E6F52" w:rsidRPr="004F15F0" w:rsidRDefault="000E6F52" w:rsidP="001922D3">
      <w:pPr>
        <w:spacing w:after="0" w:line="240" w:lineRule="auto"/>
        <w:rPr>
          <w:rFonts w:ascii="Segoe UI" w:hAnsi="Segoe UI" w:cs="Segoe UI"/>
          <w:b/>
          <w:color w:val="C00000"/>
          <w:sz w:val="20"/>
          <w:szCs w:val="20"/>
        </w:rPr>
      </w:pPr>
      <w:r w:rsidRPr="004F15F0">
        <w:rPr>
          <w:rFonts w:ascii="Segoe UI" w:hAnsi="Segoe UI" w:cs="Segoe UI"/>
          <w:b/>
          <w:color w:val="C00000"/>
          <w:sz w:val="20"/>
          <w:szCs w:val="20"/>
        </w:rPr>
        <w:t>CELL PHONES AND MOBILE ELECTRONIC DEVICES</w:t>
      </w:r>
    </w:p>
    <w:p w14:paraId="653FB30C" w14:textId="77777777" w:rsidR="000E6F52" w:rsidRDefault="004F15F0" w:rsidP="000E6F52">
      <w:pPr>
        <w:spacing w:after="0" w:line="240" w:lineRule="auto"/>
        <w:jc w:val="both"/>
        <w:rPr>
          <w:rFonts w:ascii="Segoe UI" w:hAnsi="Segoe UI" w:cs="Segoe UI"/>
          <w:sz w:val="20"/>
          <w:szCs w:val="20"/>
        </w:rPr>
      </w:pPr>
      <w:r>
        <w:rPr>
          <w:rFonts w:ascii="Segoe UI" w:hAnsi="Segoe UI" w:cs="Segoe UI"/>
          <w:sz w:val="20"/>
          <w:szCs w:val="20"/>
        </w:rPr>
        <w:t>Poll watchers can use mobile electronic devices subject to the following conditions:</w:t>
      </w:r>
    </w:p>
    <w:p w14:paraId="57C4BD3B" w14:textId="77777777" w:rsidR="004F15F0" w:rsidRDefault="004F15F0" w:rsidP="004F15F0">
      <w:pPr>
        <w:pStyle w:val="ListParagraph"/>
        <w:numPr>
          <w:ilvl w:val="0"/>
          <w:numId w:val="4"/>
        </w:numPr>
        <w:spacing w:after="0" w:line="240" w:lineRule="auto"/>
        <w:jc w:val="both"/>
        <w:rPr>
          <w:rFonts w:ascii="Segoe UI" w:hAnsi="Segoe UI" w:cs="Segoe UI"/>
          <w:sz w:val="20"/>
          <w:szCs w:val="20"/>
        </w:rPr>
      </w:pPr>
      <w:r>
        <w:rPr>
          <w:rFonts w:ascii="Segoe UI" w:hAnsi="Segoe UI" w:cs="Segoe UI"/>
          <w:sz w:val="20"/>
          <w:szCs w:val="20"/>
        </w:rPr>
        <w:t>Must be set to produce no noise or a low vibration.</w:t>
      </w:r>
    </w:p>
    <w:p w14:paraId="319C7386" w14:textId="77777777" w:rsidR="004F15F0" w:rsidRDefault="004F15F0" w:rsidP="004F15F0">
      <w:pPr>
        <w:pStyle w:val="ListParagraph"/>
        <w:numPr>
          <w:ilvl w:val="0"/>
          <w:numId w:val="4"/>
        </w:numPr>
        <w:spacing w:after="0" w:line="240" w:lineRule="auto"/>
        <w:jc w:val="both"/>
        <w:rPr>
          <w:rFonts w:ascii="Segoe UI" w:hAnsi="Segoe UI" w:cs="Segoe UI"/>
          <w:sz w:val="20"/>
          <w:szCs w:val="20"/>
        </w:rPr>
      </w:pPr>
      <w:r>
        <w:rPr>
          <w:rFonts w:ascii="Segoe UI" w:hAnsi="Segoe UI" w:cs="Segoe UI"/>
          <w:sz w:val="20"/>
          <w:szCs w:val="20"/>
        </w:rPr>
        <w:t>May not be used to take pictures or record conversations inside the polling room.</w:t>
      </w:r>
    </w:p>
    <w:p w14:paraId="5A08B584" w14:textId="77777777" w:rsidR="004F15F0" w:rsidRDefault="004F15F0" w:rsidP="004F15F0">
      <w:pPr>
        <w:pStyle w:val="ListParagraph"/>
        <w:numPr>
          <w:ilvl w:val="0"/>
          <w:numId w:val="4"/>
        </w:numPr>
        <w:spacing w:after="0" w:line="240" w:lineRule="auto"/>
        <w:jc w:val="both"/>
        <w:rPr>
          <w:rFonts w:ascii="Segoe UI" w:hAnsi="Segoe UI" w:cs="Segoe UI"/>
          <w:sz w:val="20"/>
          <w:szCs w:val="20"/>
        </w:rPr>
      </w:pPr>
      <w:r>
        <w:rPr>
          <w:rFonts w:ascii="Segoe UI" w:hAnsi="Segoe UI" w:cs="Segoe UI"/>
          <w:sz w:val="20"/>
          <w:szCs w:val="20"/>
        </w:rPr>
        <w:t>NO audible telephone conversation inside the polling room.</w:t>
      </w:r>
    </w:p>
    <w:p w14:paraId="1B2880FE" w14:textId="77777777" w:rsidR="004F15F0" w:rsidRDefault="004F15F0" w:rsidP="004F15F0">
      <w:pPr>
        <w:pStyle w:val="ListParagraph"/>
        <w:numPr>
          <w:ilvl w:val="0"/>
          <w:numId w:val="4"/>
        </w:numPr>
        <w:spacing w:after="0" w:line="240" w:lineRule="auto"/>
        <w:jc w:val="both"/>
        <w:rPr>
          <w:rFonts w:ascii="Segoe UI" w:hAnsi="Segoe UI" w:cs="Segoe UI"/>
          <w:sz w:val="20"/>
          <w:szCs w:val="20"/>
        </w:rPr>
      </w:pPr>
      <w:r>
        <w:rPr>
          <w:rFonts w:ascii="Segoe UI" w:hAnsi="Segoe UI" w:cs="Segoe UI"/>
          <w:sz w:val="20"/>
          <w:szCs w:val="20"/>
        </w:rPr>
        <w:t>May not be used to create a disruption or disturbance in the polling room.</w:t>
      </w:r>
    </w:p>
    <w:p w14:paraId="7BE9434C" w14:textId="77777777" w:rsidR="004F15F0" w:rsidRPr="004F15F0" w:rsidRDefault="004F15F0" w:rsidP="004F15F0">
      <w:pPr>
        <w:spacing w:after="0" w:line="240" w:lineRule="auto"/>
        <w:jc w:val="both"/>
        <w:rPr>
          <w:rFonts w:ascii="Segoe UI" w:hAnsi="Segoe UI" w:cs="Segoe UI"/>
          <w:sz w:val="10"/>
          <w:szCs w:val="10"/>
        </w:rPr>
      </w:pPr>
    </w:p>
    <w:p w14:paraId="3EC7AF33" w14:textId="77777777" w:rsidR="004F15F0" w:rsidRPr="004F15F0" w:rsidRDefault="004F15F0" w:rsidP="004F15F0">
      <w:pPr>
        <w:spacing w:after="0" w:line="240" w:lineRule="auto"/>
        <w:jc w:val="both"/>
        <w:rPr>
          <w:rFonts w:ascii="Segoe UI" w:hAnsi="Segoe UI" w:cs="Segoe UI"/>
          <w:b/>
          <w:color w:val="C00000"/>
          <w:sz w:val="20"/>
          <w:szCs w:val="20"/>
        </w:rPr>
      </w:pPr>
      <w:r w:rsidRPr="004F15F0">
        <w:rPr>
          <w:rFonts w:ascii="Segoe UI" w:hAnsi="Segoe UI" w:cs="Segoe UI"/>
          <w:b/>
          <w:color w:val="C00000"/>
          <w:sz w:val="20"/>
          <w:szCs w:val="20"/>
        </w:rPr>
        <w:t>CAMPAIGNING</w:t>
      </w:r>
    </w:p>
    <w:p w14:paraId="0D990349" w14:textId="77777777" w:rsidR="004F15F0" w:rsidRDefault="004F15F0" w:rsidP="004F15F0">
      <w:pPr>
        <w:spacing w:after="0" w:line="240" w:lineRule="auto"/>
        <w:jc w:val="both"/>
        <w:rPr>
          <w:rFonts w:ascii="Segoe UI" w:hAnsi="Segoe UI" w:cs="Segoe UI"/>
          <w:sz w:val="20"/>
          <w:szCs w:val="20"/>
        </w:rPr>
      </w:pPr>
      <w:r>
        <w:rPr>
          <w:rFonts w:ascii="Segoe UI" w:hAnsi="Segoe UI" w:cs="Segoe UI"/>
          <w:sz w:val="20"/>
          <w:szCs w:val="20"/>
        </w:rPr>
        <w:t>Poll watchers may not wear anything advertising a candidate or advocating for or against an issue.  Solicitation or any kind of campaigning must not take place in the polling place or within 150 feet of the entrance of the polling place during voting hours.</w:t>
      </w:r>
    </w:p>
    <w:p w14:paraId="421FAD22" w14:textId="77777777" w:rsidR="004F15F0" w:rsidRDefault="004F15F0" w:rsidP="004F15F0">
      <w:pPr>
        <w:spacing w:after="0" w:line="240" w:lineRule="auto"/>
        <w:jc w:val="both"/>
        <w:rPr>
          <w:rFonts w:ascii="Segoe UI" w:hAnsi="Segoe UI" w:cs="Segoe UI"/>
          <w:sz w:val="20"/>
          <w:szCs w:val="20"/>
        </w:rPr>
      </w:pPr>
    </w:p>
    <w:p w14:paraId="5441D23C" w14:textId="77777777" w:rsidR="004F15F0" w:rsidRPr="004F15F0" w:rsidRDefault="004F15F0" w:rsidP="004F15F0">
      <w:pPr>
        <w:spacing w:after="0" w:line="240" w:lineRule="auto"/>
        <w:jc w:val="both"/>
        <w:rPr>
          <w:rFonts w:ascii="Segoe UI" w:hAnsi="Segoe UI" w:cs="Segoe UI"/>
          <w:b/>
          <w:color w:val="C00000"/>
          <w:sz w:val="20"/>
          <w:szCs w:val="20"/>
        </w:rPr>
      </w:pPr>
      <w:r w:rsidRPr="004F15F0">
        <w:rPr>
          <w:rFonts w:ascii="Segoe UI" w:hAnsi="Segoe UI" w:cs="Segoe UI"/>
          <w:b/>
          <w:color w:val="C00000"/>
          <w:sz w:val="20"/>
          <w:szCs w:val="20"/>
        </w:rPr>
        <w:t>SUPPLIES/MATERIALS</w:t>
      </w:r>
    </w:p>
    <w:p w14:paraId="7C2B1C50" w14:textId="77777777" w:rsidR="004F15F0" w:rsidRDefault="004F15F0" w:rsidP="004F15F0">
      <w:pPr>
        <w:spacing w:after="0" w:line="240" w:lineRule="auto"/>
        <w:jc w:val="both"/>
        <w:rPr>
          <w:rFonts w:ascii="Segoe UI" w:hAnsi="Segoe UI" w:cs="Segoe UI"/>
          <w:sz w:val="20"/>
          <w:szCs w:val="20"/>
        </w:rPr>
      </w:pPr>
      <w:r>
        <w:rPr>
          <w:rFonts w:ascii="Segoe UI" w:hAnsi="Segoe UI" w:cs="Segoe UI"/>
          <w:sz w:val="20"/>
          <w:szCs w:val="20"/>
        </w:rPr>
        <w:t>Remember to bring your own materials or necessities.</w:t>
      </w:r>
    </w:p>
    <w:p w14:paraId="1CEA2512" w14:textId="77777777" w:rsidR="004F15F0" w:rsidRDefault="004F15F0" w:rsidP="004F15F0">
      <w:pPr>
        <w:spacing w:after="0" w:line="240" w:lineRule="auto"/>
        <w:jc w:val="both"/>
        <w:rPr>
          <w:rFonts w:ascii="Segoe UI" w:hAnsi="Segoe UI" w:cs="Segoe UI"/>
          <w:sz w:val="20"/>
          <w:szCs w:val="20"/>
        </w:rPr>
      </w:pPr>
    </w:p>
    <w:p w14:paraId="5D9CEEB1" w14:textId="77777777" w:rsidR="004F15F0" w:rsidRPr="004F15F0" w:rsidRDefault="004F15F0" w:rsidP="004F15F0">
      <w:pPr>
        <w:spacing w:after="0" w:line="240" w:lineRule="auto"/>
        <w:jc w:val="both"/>
        <w:rPr>
          <w:rFonts w:ascii="Segoe UI" w:hAnsi="Segoe UI" w:cs="Segoe UI"/>
          <w:b/>
          <w:color w:val="C00000"/>
        </w:rPr>
      </w:pPr>
      <w:r w:rsidRPr="004F15F0">
        <w:rPr>
          <w:rFonts w:ascii="Segoe UI" w:hAnsi="Segoe UI" w:cs="Segoe UI"/>
          <w:b/>
          <w:color w:val="C00000"/>
        </w:rPr>
        <w:t>THE SUPERVISOR OF ELECTIONS</w:t>
      </w:r>
    </w:p>
    <w:p w14:paraId="687DDD41" w14:textId="77777777" w:rsidR="004F15F0" w:rsidRDefault="004F15F0" w:rsidP="004F15F0">
      <w:pPr>
        <w:spacing w:after="0" w:line="240" w:lineRule="auto"/>
        <w:jc w:val="both"/>
        <w:rPr>
          <w:rFonts w:ascii="Segoe UI" w:hAnsi="Segoe UI" w:cs="Segoe UI"/>
          <w:sz w:val="20"/>
          <w:szCs w:val="20"/>
        </w:rPr>
      </w:pPr>
      <w:r>
        <w:rPr>
          <w:rFonts w:ascii="Segoe UI" w:hAnsi="Segoe UI" w:cs="Segoe UI"/>
          <w:sz w:val="20"/>
          <w:szCs w:val="20"/>
        </w:rPr>
        <w:t>The primary goal of the Supervisor of Elections is to help bring about a greater understanding of and participation in the electoral process.</w:t>
      </w:r>
    </w:p>
    <w:p w14:paraId="3F9E0877" w14:textId="77777777" w:rsidR="004F15F0" w:rsidRPr="004F15F0" w:rsidRDefault="004F15F0" w:rsidP="004F15F0">
      <w:pPr>
        <w:spacing w:after="0" w:line="240" w:lineRule="auto"/>
        <w:jc w:val="both"/>
        <w:rPr>
          <w:rFonts w:ascii="Segoe UI" w:hAnsi="Segoe UI" w:cs="Segoe UI"/>
          <w:sz w:val="10"/>
          <w:szCs w:val="10"/>
        </w:rPr>
      </w:pPr>
    </w:p>
    <w:p w14:paraId="2CB78EC1" w14:textId="77777777" w:rsidR="004F15F0" w:rsidRDefault="004F15F0" w:rsidP="004F15F0">
      <w:pPr>
        <w:spacing w:after="0" w:line="240" w:lineRule="auto"/>
        <w:jc w:val="both"/>
        <w:rPr>
          <w:rFonts w:ascii="Segoe UI" w:hAnsi="Segoe UI" w:cs="Segoe UI"/>
          <w:sz w:val="20"/>
          <w:szCs w:val="20"/>
        </w:rPr>
      </w:pPr>
      <w:r>
        <w:rPr>
          <w:rFonts w:ascii="Segoe UI" w:hAnsi="Segoe UI" w:cs="Segoe UI"/>
          <w:sz w:val="20"/>
          <w:szCs w:val="20"/>
        </w:rPr>
        <w:t>For more information on elections laws and procedures, write or call the Supervisor of Elections.</w:t>
      </w:r>
    </w:p>
    <w:p w14:paraId="18EC4D92" w14:textId="77777777" w:rsidR="004F15F0" w:rsidRDefault="004F15F0" w:rsidP="004F15F0">
      <w:pPr>
        <w:spacing w:after="0" w:line="240" w:lineRule="auto"/>
        <w:jc w:val="both"/>
        <w:rPr>
          <w:rFonts w:ascii="Segoe UI" w:hAnsi="Segoe UI" w:cs="Segoe UI"/>
          <w:sz w:val="20"/>
          <w:szCs w:val="20"/>
        </w:rPr>
      </w:pPr>
    </w:p>
    <w:p w14:paraId="3C688A25" w14:textId="77777777" w:rsidR="004F15F0" w:rsidRPr="00196C57" w:rsidRDefault="004F15F0" w:rsidP="00196C57">
      <w:pPr>
        <w:spacing w:after="0" w:line="240" w:lineRule="auto"/>
        <w:jc w:val="center"/>
        <w:rPr>
          <w:rFonts w:ascii="Segoe UI" w:hAnsi="Segoe UI" w:cs="Segoe UI"/>
          <w:b/>
          <w:color w:val="C00000"/>
          <w:sz w:val="28"/>
          <w:szCs w:val="28"/>
        </w:rPr>
      </w:pPr>
      <w:r w:rsidRPr="00196C57">
        <w:rPr>
          <w:rFonts w:ascii="Segoe UI" w:hAnsi="Segoe UI" w:cs="Segoe UI"/>
          <w:b/>
          <w:color w:val="C00000"/>
          <w:sz w:val="28"/>
          <w:szCs w:val="28"/>
        </w:rPr>
        <w:t>DATES TO REMEMBER</w:t>
      </w:r>
    </w:p>
    <w:p w14:paraId="11887873" w14:textId="77777777" w:rsidR="004F15F0" w:rsidRDefault="004F15F0" w:rsidP="00196C57">
      <w:pPr>
        <w:spacing w:after="0" w:line="240" w:lineRule="auto"/>
        <w:jc w:val="center"/>
        <w:rPr>
          <w:rFonts w:ascii="Segoe UI" w:hAnsi="Segoe UI" w:cs="Segoe UI"/>
          <w:sz w:val="20"/>
          <w:szCs w:val="20"/>
        </w:rPr>
      </w:pPr>
    </w:p>
    <w:p w14:paraId="3B81806F" w14:textId="2535C59E" w:rsidR="005408C0" w:rsidRDefault="007E442B" w:rsidP="005408C0">
      <w:pPr>
        <w:spacing w:after="0" w:line="240" w:lineRule="auto"/>
        <w:jc w:val="center"/>
        <w:rPr>
          <w:rFonts w:ascii="Segoe UI" w:hAnsi="Segoe UI" w:cs="Segoe UI"/>
          <w:b/>
        </w:rPr>
      </w:pPr>
      <w:r>
        <w:rPr>
          <w:rFonts w:ascii="Segoe UI" w:hAnsi="Segoe UI" w:cs="Segoe UI"/>
          <w:b/>
        </w:rPr>
        <w:t>City of Fort Pierce Special Election</w:t>
      </w:r>
      <w:r w:rsidR="005408C0" w:rsidRPr="005408C0">
        <w:rPr>
          <w:rFonts w:ascii="Segoe UI" w:hAnsi="Segoe UI" w:cs="Segoe UI"/>
          <w:b/>
        </w:rPr>
        <w:t xml:space="preserve"> </w:t>
      </w:r>
      <w:r w:rsidR="005408C0">
        <w:rPr>
          <w:rFonts w:ascii="Segoe UI" w:hAnsi="Segoe UI" w:cs="Segoe UI"/>
          <w:b/>
        </w:rPr>
        <w:t>—</w:t>
      </w:r>
    </w:p>
    <w:p w14:paraId="7229060D" w14:textId="5C6678C0" w:rsidR="005408C0" w:rsidRPr="005408C0" w:rsidRDefault="007E442B" w:rsidP="005408C0">
      <w:pPr>
        <w:spacing w:after="0" w:line="240" w:lineRule="auto"/>
        <w:jc w:val="center"/>
        <w:rPr>
          <w:rFonts w:ascii="Segoe UI" w:hAnsi="Segoe UI" w:cs="Segoe UI"/>
          <w:b/>
        </w:rPr>
      </w:pPr>
      <w:r>
        <w:rPr>
          <w:rFonts w:ascii="Segoe UI" w:hAnsi="Segoe UI" w:cs="Segoe UI"/>
          <w:b/>
        </w:rPr>
        <w:t>November 4, 2025</w:t>
      </w:r>
    </w:p>
    <w:p w14:paraId="2ADA17DC" w14:textId="7E3EFFB6" w:rsidR="005408C0" w:rsidRDefault="005408C0" w:rsidP="005408C0">
      <w:pPr>
        <w:spacing w:after="0" w:line="240" w:lineRule="auto"/>
        <w:jc w:val="center"/>
        <w:rPr>
          <w:rFonts w:ascii="Segoe UI" w:hAnsi="Segoe UI" w:cs="Segoe UI"/>
          <w:sz w:val="20"/>
          <w:szCs w:val="20"/>
        </w:rPr>
      </w:pPr>
      <w:r>
        <w:rPr>
          <w:rFonts w:ascii="Segoe UI" w:hAnsi="Segoe UI" w:cs="Segoe UI"/>
          <w:sz w:val="20"/>
          <w:szCs w:val="20"/>
        </w:rPr>
        <w:t xml:space="preserve">Voter Registration Deadline:  </w:t>
      </w:r>
      <w:r w:rsidR="007E442B">
        <w:rPr>
          <w:rFonts w:ascii="Segoe UI" w:hAnsi="Segoe UI" w:cs="Segoe UI"/>
          <w:sz w:val="20"/>
          <w:szCs w:val="20"/>
        </w:rPr>
        <w:t>October 6</w:t>
      </w:r>
      <w:r w:rsidR="007E442B" w:rsidRPr="007E442B">
        <w:rPr>
          <w:rFonts w:ascii="Segoe UI" w:hAnsi="Segoe UI" w:cs="Segoe UI"/>
          <w:sz w:val="20"/>
          <w:szCs w:val="20"/>
          <w:vertAlign w:val="superscript"/>
        </w:rPr>
        <w:t>th</w:t>
      </w:r>
    </w:p>
    <w:p w14:paraId="0BD22592" w14:textId="2BA86977" w:rsidR="005408C0" w:rsidRDefault="005408C0" w:rsidP="005408C0">
      <w:pPr>
        <w:spacing w:after="0" w:line="240" w:lineRule="auto"/>
        <w:jc w:val="center"/>
        <w:rPr>
          <w:rFonts w:ascii="Segoe UI" w:hAnsi="Segoe UI" w:cs="Segoe UI"/>
          <w:sz w:val="20"/>
          <w:szCs w:val="20"/>
        </w:rPr>
      </w:pPr>
      <w:r>
        <w:rPr>
          <w:rFonts w:ascii="Segoe UI" w:hAnsi="Segoe UI" w:cs="Segoe UI"/>
          <w:sz w:val="20"/>
          <w:szCs w:val="20"/>
        </w:rPr>
        <w:t xml:space="preserve">Early Voting:  </w:t>
      </w:r>
      <w:r w:rsidR="007E442B">
        <w:rPr>
          <w:rFonts w:ascii="Segoe UI" w:hAnsi="Segoe UI" w:cs="Segoe UI"/>
          <w:sz w:val="20"/>
          <w:szCs w:val="20"/>
        </w:rPr>
        <w:t>October 25</w:t>
      </w:r>
      <w:r w:rsidR="007E442B" w:rsidRPr="007E442B">
        <w:rPr>
          <w:rFonts w:ascii="Segoe UI" w:hAnsi="Segoe UI" w:cs="Segoe UI"/>
          <w:sz w:val="20"/>
          <w:szCs w:val="20"/>
          <w:vertAlign w:val="superscript"/>
        </w:rPr>
        <w:t>th</w:t>
      </w:r>
      <w:r w:rsidR="007E442B">
        <w:rPr>
          <w:rFonts w:ascii="Segoe UI" w:hAnsi="Segoe UI" w:cs="Segoe UI"/>
          <w:sz w:val="20"/>
          <w:szCs w:val="20"/>
        </w:rPr>
        <w:t xml:space="preserve"> – November 1</w:t>
      </w:r>
      <w:r w:rsidR="007E442B" w:rsidRPr="007E442B">
        <w:rPr>
          <w:rFonts w:ascii="Segoe UI" w:hAnsi="Segoe UI" w:cs="Segoe UI"/>
          <w:sz w:val="20"/>
          <w:szCs w:val="20"/>
          <w:vertAlign w:val="superscript"/>
        </w:rPr>
        <w:t>st</w:t>
      </w:r>
    </w:p>
    <w:p w14:paraId="17F812EE" w14:textId="2D5A7D13" w:rsidR="005408C0" w:rsidRDefault="005408C0" w:rsidP="005408C0">
      <w:pPr>
        <w:spacing w:after="0" w:line="240" w:lineRule="auto"/>
        <w:jc w:val="center"/>
        <w:rPr>
          <w:rFonts w:ascii="Segoe UI" w:hAnsi="Segoe UI" w:cs="Segoe UI"/>
          <w:sz w:val="20"/>
          <w:szCs w:val="20"/>
        </w:rPr>
      </w:pPr>
      <w:r>
        <w:rPr>
          <w:rFonts w:ascii="Segoe UI" w:hAnsi="Segoe UI" w:cs="Segoe UI"/>
          <w:sz w:val="20"/>
          <w:szCs w:val="20"/>
        </w:rPr>
        <w:t xml:space="preserve">from </w:t>
      </w:r>
      <w:r w:rsidR="00BB384E">
        <w:rPr>
          <w:rFonts w:ascii="Segoe UI" w:hAnsi="Segoe UI" w:cs="Segoe UI"/>
          <w:sz w:val="20"/>
          <w:szCs w:val="20"/>
        </w:rPr>
        <w:t>10</w:t>
      </w:r>
      <w:r>
        <w:rPr>
          <w:rFonts w:ascii="Segoe UI" w:hAnsi="Segoe UI" w:cs="Segoe UI"/>
          <w:sz w:val="20"/>
          <w:szCs w:val="20"/>
        </w:rPr>
        <w:t>:00 a.m. to 6:00 p.m.</w:t>
      </w:r>
    </w:p>
    <w:p w14:paraId="57460C3F" w14:textId="77777777" w:rsidR="007E442B" w:rsidRDefault="007E442B" w:rsidP="00196C57">
      <w:pPr>
        <w:spacing w:after="0" w:line="240" w:lineRule="auto"/>
        <w:jc w:val="center"/>
        <w:rPr>
          <w:rFonts w:ascii="Segoe UI" w:hAnsi="Segoe UI" w:cs="Segoe UI"/>
          <w:b/>
        </w:rPr>
      </w:pPr>
      <w:r>
        <w:rPr>
          <w:rFonts w:ascii="Segoe UI" w:hAnsi="Segoe UI" w:cs="Segoe UI"/>
          <w:b/>
        </w:rPr>
        <w:t>City of Fort Pierce Special Run-Off</w:t>
      </w:r>
    </w:p>
    <w:p w14:paraId="22FAF37A" w14:textId="6B97CEFC" w:rsidR="004F15F0" w:rsidRPr="00196C57" w:rsidRDefault="007E442B" w:rsidP="00196C57">
      <w:pPr>
        <w:spacing w:after="0" w:line="240" w:lineRule="auto"/>
        <w:jc w:val="center"/>
        <w:rPr>
          <w:rFonts w:ascii="Segoe UI" w:hAnsi="Segoe UI" w:cs="Segoe UI"/>
          <w:b/>
        </w:rPr>
      </w:pPr>
      <w:r>
        <w:rPr>
          <w:rFonts w:ascii="Segoe UI" w:hAnsi="Segoe UI" w:cs="Segoe UI"/>
          <w:b/>
        </w:rPr>
        <w:t>Election</w:t>
      </w:r>
      <w:r w:rsidR="004F15F0" w:rsidRPr="00196C57">
        <w:rPr>
          <w:rFonts w:ascii="Segoe UI" w:hAnsi="Segoe UI" w:cs="Segoe UI"/>
          <w:b/>
        </w:rPr>
        <w:t xml:space="preserve"> — </w:t>
      </w:r>
      <w:r>
        <w:rPr>
          <w:rFonts w:ascii="Segoe UI" w:hAnsi="Segoe UI" w:cs="Segoe UI"/>
          <w:b/>
        </w:rPr>
        <w:t>January 13, 2026</w:t>
      </w:r>
    </w:p>
    <w:p w14:paraId="105B5FF2" w14:textId="5B2C5239" w:rsidR="004F15F0" w:rsidRDefault="004F15F0" w:rsidP="00196C57">
      <w:pPr>
        <w:spacing w:after="0" w:line="240" w:lineRule="auto"/>
        <w:jc w:val="center"/>
        <w:rPr>
          <w:rFonts w:ascii="Segoe UI" w:hAnsi="Segoe UI" w:cs="Segoe UI"/>
          <w:sz w:val="20"/>
          <w:szCs w:val="20"/>
        </w:rPr>
      </w:pPr>
      <w:r>
        <w:rPr>
          <w:rFonts w:ascii="Segoe UI" w:hAnsi="Segoe UI" w:cs="Segoe UI"/>
          <w:sz w:val="20"/>
          <w:szCs w:val="20"/>
        </w:rPr>
        <w:t xml:space="preserve">Voter Registration Deadline:  </w:t>
      </w:r>
      <w:r w:rsidR="007E442B">
        <w:rPr>
          <w:rFonts w:ascii="Segoe UI" w:hAnsi="Segoe UI" w:cs="Segoe UI"/>
          <w:sz w:val="20"/>
          <w:szCs w:val="20"/>
        </w:rPr>
        <w:t>December 15</w:t>
      </w:r>
      <w:r w:rsidR="007E442B" w:rsidRPr="007E442B">
        <w:rPr>
          <w:rFonts w:ascii="Segoe UI" w:hAnsi="Segoe UI" w:cs="Segoe UI"/>
          <w:sz w:val="20"/>
          <w:szCs w:val="20"/>
          <w:vertAlign w:val="superscript"/>
        </w:rPr>
        <w:t>th</w:t>
      </w:r>
    </w:p>
    <w:p w14:paraId="1C7C8B7A" w14:textId="03795E20" w:rsidR="004F15F0" w:rsidRDefault="004F15F0" w:rsidP="00196C57">
      <w:pPr>
        <w:spacing w:after="0" w:line="240" w:lineRule="auto"/>
        <w:jc w:val="center"/>
        <w:rPr>
          <w:rFonts w:ascii="Segoe UI" w:hAnsi="Segoe UI" w:cs="Segoe UI"/>
          <w:sz w:val="20"/>
          <w:szCs w:val="20"/>
        </w:rPr>
      </w:pPr>
      <w:r>
        <w:rPr>
          <w:rFonts w:ascii="Segoe UI" w:hAnsi="Segoe UI" w:cs="Segoe UI"/>
          <w:sz w:val="20"/>
          <w:szCs w:val="20"/>
        </w:rPr>
        <w:t xml:space="preserve">Early Voting:  </w:t>
      </w:r>
      <w:r w:rsidR="007E442B">
        <w:rPr>
          <w:rFonts w:ascii="Segoe UI" w:hAnsi="Segoe UI" w:cs="Segoe UI"/>
          <w:sz w:val="20"/>
          <w:szCs w:val="20"/>
        </w:rPr>
        <w:t>January 3</w:t>
      </w:r>
      <w:r w:rsidR="007E442B" w:rsidRPr="007E442B">
        <w:rPr>
          <w:rFonts w:ascii="Segoe UI" w:hAnsi="Segoe UI" w:cs="Segoe UI"/>
          <w:sz w:val="20"/>
          <w:szCs w:val="20"/>
          <w:vertAlign w:val="superscript"/>
        </w:rPr>
        <w:t>rd</w:t>
      </w:r>
      <w:r w:rsidR="007E442B">
        <w:rPr>
          <w:rFonts w:ascii="Segoe UI" w:hAnsi="Segoe UI" w:cs="Segoe UI"/>
          <w:sz w:val="20"/>
          <w:szCs w:val="20"/>
        </w:rPr>
        <w:t xml:space="preserve"> </w:t>
      </w:r>
      <w:r>
        <w:rPr>
          <w:rFonts w:ascii="Segoe UI" w:hAnsi="Segoe UI" w:cs="Segoe UI"/>
          <w:sz w:val="20"/>
          <w:szCs w:val="20"/>
        </w:rPr>
        <w:t>–</w:t>
      </w:r>
      <w:r w:rsidR="007E442B">
        <w:rPr>
          <w:rFonts w:ascii="Segoe UI" w:hAnsi="Segoe UI" w:cs="Segoe UI"/>
          <w:sz w:val="20"/>
          <w:szCs w:val="20"/>
        </w:rPr>
        <w:t xml:space="preserve"> January 10</w:t>
      </w:r>
      <w:r w:rsidR="007E442B" w:rsidRPr="007E442B">
        <w:rPr>
          <w:rFonts w:ascii="Segoe UI" w:hAnsi="Segoe UI" w:cs="Segoe UI"/>
          <w:sz w:val="20"/>
          <w:szCs w:val="20"/>
          <w:vertAlign w:val="superscript"/>
        </w:rPr>
        <w:t>th</w:t>
      </w:r>
    </w:p>
    <w:p w14:paraId="70FF8283" w14:textId="44229423" w:rsidR="004F15F0" w:rsidRDefault="004F15F0" w:rsidP="00196C57">
      <w:pPr>
        <w:spacing w:after="0" w:line="240" w:lineRule="auto"/>
        <w:jc w:val="center"/>
        <w:rPr>
          <w:rFonts w:ascii="Segoe UI" w:hAnsi="Segoe UI" w:cs="Segoe UI"/>
          <w:sz w:val="20"/>
          <w:szCs w:val="20"/>
        </w:rPr>
      </w:pPr>
      <w:r>
        <w:rPr>
          <w:rFonts w:ascii="Segoe UI" w:hAnsi="Segoe UI" w:cs="Segoe UI"/>
          <w:sz w:val="20"/>
          <w:szCs w:val="20"/>
        </w:rPr>
        <w:t xml:space="preserve">from </w:t>
      </w:r>
      <w:r w:rsidR="00BB384E">
        <w:rPr>
          <w:rFonts w:ascii="Segoe UI" w:hAnsi="Segoe UI" w:cs="Segoe UI"/>
          <w:sz w:val="20"/>
          <w:szCs w:val="20"/>
        </w:rPr>
        <w:t>10</w:t>
      </w:r>
      <w:r>
        <w:rPr>
          <w:rFonts w:ascii="Segoe UI" w:hAnsi="Segoe UI" w:cs="Segoe UI"/>
          <w:sz w:val="20"/>
          <w:szCs w:val="20"/>
        </w:rPr>
        <w:t>:00 a.m. to 6:00 p.m.</w:t>
      </w:r>
    </w:p>
    <w:p w14:paraId="037F0A35" w14:textId="77777777" w:rsidR="00196C57" w:rsidRDefault="00196C57" w:rsidP="00196C57">
      <w:pPr>
        <w:spacing w:after="0" w:line="240" w:lineRule="auto"/>
        <w:jc w:val="center"/>
        <w:rPr>
          <w:rFonts w:ascii="Segoe UI" w:hAnsi="Segoe UI" w:cs="Segoe UI"/>
          <w:sz w:val="20"/>
          <w:szCs w:val="20"/>
        </w:rPr>
      </w:pPr>
    </w:p>
    <w:p w14:paraId="74F77ED7" w14:textId="77777777" w:rsidR="007E442B" w:rsidRDefault="007E442B" w:rsidP="00196C57">
      <w:pPr>
        <w:spacing w:after="0" w:line="240" w:lineRule="auto"/>
        <w:jc w:val="center"/>
        <w:rPr>
          <w:rFonts w:ascii="Segoe UI" w:hAnsi="Segoe UI" w:cs="Segoe UI"/>
          <w:sz w:val="20"/>
          <w:szCs w:val="20"/>
        </w:rPr>
      </w:pPr>
    </w:p>
    <w:p w14:paraId="2A1B1D44" w14:textId="77777777" w:rsidR="000A0FF4" w:rsidRDefault="000A0FF4" w:rsidP="00196C57">
      <w:pPr>
        <w:spacing w:after="0" w:line="240" w:lineRule="auto"/>
        <w:jc w:val="center"/>
        <w:rPr>
          <w:rFonts w:ascii="Segoe UI" w:hAnsi="Segoe UI" w:cs="Segoe UI"/>
          <w:sz w:val="20"/>
          <w:szCs w:val="20"/>
        </w:rPr>
      </w:pPr>
    </w:p>
    <w:p w14:paraId="10621EB4" w14:textId="77777777" w:rsidR="000A0FF4" w:rsidRDefault="000A0FF4" w:rsidP="00196C57">
      <w:pPr>
        <w:spacing w:after="0" w:line="240" w:lineRule="auto"/>
        <w:jc w:val="center"/>
        <w:rPr>
          <w:rFonts w:ascii="Segoe UI" w:hAnsi="Segoe UI" w:cs="Segoe UI"/>
          <w:sz w:val="20"/>
          <w:szCs w:val="20"/>
        </w:rPr>
      </w:pPr>
    </w:p>
    <w:p w14:paraId="0C129788" w14:textId="77777777" w:rsidR="000A0FF4" w:rsidRDefault="000A0FF4" w:rsidP="00196C57">
      <w:pPr>
        <w:spacing w:after="0" w:line="240" w:lineRule="auto"/>
        <w:jc w:val="center"/>
        <w:rPr>
          <w:rFonts w:ascii="Segoe UI" w:hAnsi="Segoe UI" w:cs="Segoe UI"/>
          <w:sz w:val="20"/>
          <w:szCs w:val="20"/>
        </w:rPr>
      </w:pPr>
    </w:p>
    <w:p w14:paraId="3FF77C6A" w14:textId="77777777" w:rsidR="007E442B" w:rsidRDefault="007E442B" w:rsidP="00196C57">
      <w:pPr>
        <w:spacing w:after="0" w:line="240" w:lineRule="auto"/>
        <w:jc w:val="center"/>
        <w:rPr>
          <w:rFonts w:ascii="Segoe UI" w:hAnsi="Segoe UI" w:cs="Segoe UI"/>
          <w:sz w:val="20"/>
          <w:szCs w:val="20"/>
        </w:rPr>
      </w:pPr>
    </w:p>
    <w:p w14:paraId="3BB733EC" w14:textId="77777777" w:rsidR="00196C57" w:rsidRDefault="00196C57" w:rsidP="00196C57">
      <w:pPr>
        <w:spacing w:after="0" w:line="240" w:lineRule="auto"/>
        <w:jc w:val="center"/>
        <w:rPr>
          <w:rFonts w:ascii="Segoe UI" w:hAnsi="Segoe UI" w:cs="Segoe UI"/>
          <w:sz w:val="20"/>
          <w:szCs w:val="20"/>
        </w:rPr>
      </w:pPr>
      <w:r>
        <w:rPr>
          <w:rFonts w:ascii="Segoe UI" w:hAnsi="Segoe UI" w:cs="Segoe UI"/>
          <w:sz w:val="20"/>
          <w:szCs w:val="20"/>
        </w:rPr>
        <w:t>Issued by:</w:t>
      </w:r>
    </w:p>
    <w:p w14:paraId="7E4FC610" w14:textId="77777777" w:rsidR="00196C57" w:rsidRPr="00196C57" w:rsidRDefault="00201AD9" w:rsidP="00196C57">
      <w:pPr>
        <w:spacing w:after="0" w:line="240" w:lineRule="auto"/>
        <w:jc w:val="center"/>
        <w:rPr>
          <w:rFonts w:ascii="Segoe UI" w:hAnsi="Segoe UI" w:cs="Segoe UI"/>
          <w:b/>
          <w:color w:val="0070C0"/>
          <w:sz w:val="24"/>
          <w:szCs w:val="24"/>
        </w:rPr>
      </w:pPr>
      <w:r>
        <w:rPr>
          <w:rFonts w:ascii="Segoe UI" w:hAnsi="Segoe UI" w:cs="Segoe UI"/>
          <w:noProof/>
          <w:sz w:val="20"/>
          <w:szCs w:val="20"/>
        </w:rPr>
        <mc:AlternateContent>
          <mc:Choice Requires="wps">
            <w:drawing>
              <wp:anchor distT="0" distB="0" distL="114300" distR="114300" simplePos="0" relativeHeight="251660288" behindDoc="0" locked="0" layoutInCell="1" allowOverlap="1" wp14:anchorId="28531300" wp14:editId="160CB9B9">
                <wp:simplePos x="0" y="0"/>
                <wp:positionH relativeFrom="column">
                  <wp:posOffset>3314700</wp:posOffset>
                </wp:positionH>
                <wp:positionV relativeFrom="paragraph">
                  <wp:posOffset>120650</wp:posOffset>
                </wp:positionV>
                <wp:extent cx="2971800" cy="18573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971800" cy="1857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8348B" w14:textId="77777777" w:rsidR="00201AD9" w:rsidRPr="00201AD9" w:rsidRDefault="00201AD9" w:rsidP="00201AD9">
                            <w:pPr>
                              <w:jc w:val="center"/>
                              <w:rPr>
                                <w:rFonts w:ascii="Segoe Print" w:hAnsi="Segoe Print"/>
                                <w:color w:val="0000FF"/>
                                <w:sz w:val="24"/>
                                <w:szCs w:val="24"/>
                                <w:u w:val="wavyDouble"/>
                              </w:rPr>
                            </w:pPr>
                            <w:r w:rsidRPr="00201AD9">
                              <w:rPr>
                                <w:rFonts w:ascii="Segoe Print" w:hAnsi="Segoe Print"/>
                                <w:color w:val="0000FF"/>
                                <w:sz w:val="24"/>
                                <w:szCs w:val="24"/>
                                <w:u w:val="wavyDouble"/>
                              </w:rPr>
                              <w:t>___________________________________________</w:t>
                            </w:r>
                          </w:p>
                          <w:p w14:paraId="7B045EA2" w14:textId="77777777" w:rsidR="00274B45" w:rsidRPr="00201AD9" w:rsidRDefault="00201AD9" w:rsidP="00201AD9">
                            <w:pPr>
                              <w:spacing w:after="0" w:line="240" w:lineRule="auto"/>
                              <w:jc w:val="center"/>
                              <w:rPr>
                                <w:rFonts w:ascii="Lucida Calligraphy" w:hAnsi="Lucida Calligraphy" w:cs="Segoe UI"/>
                                <w:b/>
                                <w:color w:val="0000FF"/>
                                <w:sz w:val="36"/>
                                <w:szCs w:val="36"/>
                              </w:rPr>
                            </w:pPr>
                            <w:r w:rsidRPr="00201AD9">
                              <w:rPr>
                                <w:rFonts w:ascii="Lucida Calligraphy" w:hAnsi="Lucida Calligraphy" w:cs="Segoe UI"/>
                                <w:b/>
                                <w:color w:val="0000FF"/>
                                <w:sz w:val="36"/>
                                <w:szCs w:val="36"/>
                              </w:rPr>
                              <w:t>Gertrude Walker, CFS</w:t>
                            </w:r>
                          </w:p>
                          <w:p w14:paraId="71AF5825" w14:textId="77777777" w:rsidR="00201AD9" w:rsidRPr="00201AD9" w:rsidRDefault="00201AD9" w:rsidP="00201AD9">
                            <w:pPr>
                              <w:spacing w:after="0" w:line="240" w:lineRule="auto"/>
                              <w:jc w:val="center"/>
                              <w:rPr>
                                <w:rFonts w:ascii="Segoe UI" w:hAnsi="Segoe UI" w:cs="Segoe UI"/>
                                <w:b/>
                                <w:color w:val="0000FF"/>
                              </w:rPr>
                            </w:pPr>
                            <w:r w:rsidRPr="00201AD9">
                              <w:rPr>
                                <w:rFonts w:ascii="Segoe UI" w:hAnsi="Segoe UI" w:cs="Segoe UI"/>
                                <w:b/>
                                <w:color w:val="0000FF"/>
                              </w:rPr>
                              <w:t>Supervisor of Elections</w:t>
                            </w:r>
                          </w:p>
                          <w:p w14:paraId="6ED587D6" w14:textId="77777777" w:rsidR="00201AD9" w:rsidRPr="00201AD9" w:rsidRDefault="00201AD9" w:rsidP="00201AD9">
                            <w:pPr>
                              <w:spacing w:after="0" w:line="240" w:lineRule="auto"/>
                              <w:jc w:val="center"/>
                              <w:rPr>
                                <w:rFonts w:ascii="Segoe UI" w:hAnsi="Segoe UI" w:cs="Segoe UI"/>
                                <w:b/>
                                <w:color w:val="0000FF"/>
                              </w:rPr>
                            </w:pPr>
                            <w:r w:rsidRPr="00201AD9">
                              <w:rPr>
                                <w:rFonts w:ascii="Segoe UI" w:hAnsi="Segoe UI" w:cs="Segoe UI"/>
                                <w:b/>
                                <w:color w:val="0000FF"/>
                              </w:rPr>
                              <w:t>St. Lucie County</w:t>
                            </w:r>
                          </w:p>
                          <w:p w14:paraId="10C91B73" w14:textId="77777777" w:rsidR="00201AD9" w:rsidRPr="00201AD9" w:rsidRDefault="00201AD9" w:rsidP="00201AD9">
                            <w:pPr>
                              <w:spacing w:after="0" w:line="240" w:lineRule="auto"/>
                              <w:jc w:val="center"/>
                              <w:rPr>
                                <w:rFonts w:ascii="Segoe UI" w:hAnsi="Segoe UI" w:cs="Segoe UI"/>
                                <w:color w:val="0000FF"/>
                              </w:rPr>
                            </w:pPr>
                            <w:r w:rsidRPr="00201AD9">
                              <w:rPr>
                                <w:rFonts w:ascii="Segoe UI" w:hAnsi="Segoe UI" w:cs="Segoe UI"/>
                                <w:color w:val="0000FF"/>
                              </w:rPr>
                              <w:t>4132 Okeechobee Road</w:t>
                            </w:r>
                          </w:p>
                          <w:p w14:paraId="0E2EC440" w14:textId="77777777" w:rsidR="00201AD9" w:rsidRPr="00201AD9" w:rsidRDefault="00201AD9" w:rsidP="00201AD9">
                            <w:pPr>
                              <w:spacing w:after="0" w:line="240" w:lineRule="auto"/>
                              <w:jc w:val="center"/>
                              <w:rPr>
                                <w:rFonts w:ascii="Segoe UI" w:hAnsi="Segoe UI" w:cs="Segoe UI"/>
                                <w:color w:val="0000FF"/>
                              </w:rPr>
                            </w:pPr>
                            <w:r w:rsidRPr="00201AD9">
                              <w:rPr>
                                <w:rFonts w:ascii="Segoe UI" w:hAnsi="Segoe UI" w:cs="Segoe UI"/>
                                <w:color w:val="0000FF"/>
                              </w:rPr>
                              <w:t>Fort Pierce, FL   34947</w:t>
                            </w:r>
                          </w:p>
                          <w:p w14:paraId="332B8AF1" w14:textId="77777777" w:rsidR="00201AD9" w:rsidRPr="00201AD9" w:rsidRDefault="00201AD9" w:rsidP="00201AD9">
                            <w:pPr>
                              <w:jc w:val="center"/>
                              <w:rPr>
                                <w:rFonts w:ascii="Segoe Print" w:hAnsi="Segoe Print"/>
                                <w:color w:val="0000FF"/>
                                <w:sz w:val="24"/>
                                <w:szCs w:val="24"/>
                                <w:u w:val="wavyDouble"/>
                              </w:rPr>
                            </w:pPr>
                            <w:r w:rsidRPr="00201AD9">
                              <w:rPr>
                                <w:rFonts w:ascii="Segoe Print" w:hAnsi="Segoe Print"/>
                                <w:color w:val="0000FF"/>
                                <w:sz w:val="24"/>
                                <w:szCs w:val="24"/>
                                <w:u w:val="wavyDouble"/>
                              </w:rPr>
                              <w:t>___________________________________________</w:t>
                            </w:r>
                          </w:p>
                          <w:p w14:paraId="287E022A" w14:textId="77777777" w:rsidR="00201AD9" w:rsidRDefault="00201AD9"/>
                          <w:p w14:paraId="0525CB18" w14:textId="77777777" w:rsidR="00201AD9" w:rsidRDefault="00201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531300" id="_x0000_t202" coordsize="21600,21600" o:spt="202" path="m,l,21600r21600,l21600,xe">
                <v:stroke joinstyle="miter"/>
                <v:path gradientshapeok="t" o:connecttype="rect"/>
              </v:shapetype>
              <v:shape id="Text Box 4" o:spid="_x0000_s1026" type="#_x0000_t202" style="position:absolute;left:0;text-align:left;margin-left:261pt;margin-top:9.5pt;width:234pt;height:14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" fillcolor="white [3201]" stroked="f" strokeweight=".5pt">
                <v:textbox>
                  <w:txbxContent>
                    <w:p w14:paraId="06F8348B" w14:textId="77777777" w:rsidR="00201AD9" w:rsidRPr="00201AD9" w:rsidRDefault="00201AD9" w:rsidP="00201AD9">
                      <w:pPr>
                        <w:jc w:val="center"/>
                        <w:rPr>
                          <w:rFonts w:ascii="Segoe Print" w:hAnsi="Segoe Print"/>
                          <w:color w:val="0000FF"/>
                          <w:sz w:val="24"/>
                          <w:szCs w:val="24"/>
                          <w:u w:val="wavyDouble"/>
                        </w:rPr>
                      </w:pPr>
                      <w:r w:rsidRPr="00201AD9">
                        <w:rPr>
                          <w:rFonts w:ascii="Segoe Print" w:hAnsi="Segoe Print"/>
                          <w:color w:val="0000FF"/>
                          <w:sz w:val="24"/>
                          <w:szCs w:val="24"/>
                          <w:u w:val="wavyDouble"/>
                        </w:rPr>
                        <w:t>___________________________________________</w:t>
                      </w:r>
                    </w:p>
                    <w:p w14:paraId="7B045EA2" w14:textId="77777777" w:rsidR="00274B45" w:rsidRPr="00201AD9" w:rsidRDefault="00201AD9" w:rsidP="00201AD9">
                      <w:pPr>
                        <w:spacing w:after="0" w:line="240" w:lineRule="auto"/>
                        <w:jc w:val="center"/>
                        <w:rPr>
                          <w:rFonts w:ascii="Lucida Calligraphy" w:hAnsi="Lucida Calligraphy" w:cs="Segoe UI"/>
                          <w:b/>
                          <w:color w:val="0000FF"/>
                          <w:sz w:val="36"/>
                          <w:szCs w:val="36"/>
                        </w:rPr>
                      </w:pPr>
                      <w:r w:rsidRPr="00201AD9">
                        <w:rPr>
                          <w:rFonts w:ascii="Lucida Calligraphy" w:hAnsi="Lucida Calligraphy" w:cs="Segoe UI"/>
                          <w:b/>
                          <w:color w:val="0000FF"/>
                          <w:sz w:val="36"/>
                          <w:szCs w:val="36"/>
                        </w:rPr>
                        <w:t>Gertrude Walker, CFS</w:t>
                      </w:r>
                    </w:p>
                    <w:p w14:paraId="71AF5825" w14:textId="77777777" w:rsidR="00201AD9" w:rsidRPr="00201AD9" w:rsidRDefault="00201AD9" w:rsidP="00201AD9">
                      <w:pPr>
                        <w:spacing w:after="0" w:line="240" w:lineRule="auto"/>
                        <w:jc w:val="center"/>
                        <w:rPr>
                          <w:rFonts w:ascii="Segoe UI" w:hAnsi="Segoe UI" w:cs="Segoe UI"/>
                          <w:b/>
                          <w:color w:val="0000FF"/>
                        </w:rPr>
                      </w:pPr>
                      <w:r w:rsidRPr="00201AD9">
                        <w:rPr>
                          <w:rFonts w:ascii="Segoe UI" w:hAnsi="Segoe UI" w:cs="Segoe UI"/>
                          <w:b/>
                          <w:color w:val="0000FF"/>
                        </w:rPr>
                        <w:t>Supervisor of Elections</w:t>
                      </w:r>
                    </w:p>
                    <w:p w14:paraId="6ED587D6" w14:textId="77777777" w:rsidR="00201AD9" w:rsidRPr="00201AD9" w:rsidRDefault="00201AD9" w:rsidP="00201AD9">
                      <w:pPr>
                        <w:spacing w:after="0" w:line="240" w:lineRule="auto"/>
                        <w:jc w:val="center"/>
                        <w:rPr>
                          <w:rFonts w:ascii="Segoe UI" w:hAnsi="Segoe UI" w:cs="Segoe UI"/>
                          <w:b/>
                          <w:color w:val="0000FF"/>
                        </w:rPr>
                      </w:pPr>
                      <w:r w:rsidRPr="00201AD9">
                        <w:rPr>
                          <w:rFonts w:ascii="Segoe UI" w:hAnsi="Segoe UI" w:cs="Segoe UI"/>
                          <w:b/>
                          <w:color w:val="0000FF"/>
                        </w:rPr>
                        <w:t>St. Lucie County</w:t>
                      </w:r>
                    </w:p>
                    <w:p w14:paraId="10C91B73" w14:textId="77777777" w:rsidR="00201AD9" w:rsidRPr="00201AD9" w:rsidRDefault="00201AD9" w:rsidP="00201AD9">
                      <w:pPr>
                        <w:spacing w:after="0" w:line="240" w:lineRule="auto"/>
                        <w:jc w:val="center"/>
                        <w:rPr>
                          <w:rFonts w:ascii="Segoe UI" w:hAnsi="Segoe UI" w:cs="Segoe UI"/>
                          <w:color w:val="0000FF"/>
                        </w:rPr>
                      </w:pPr>
                      <w:r w:rsidRPr="00201AD9">
                        <w:rPr>
                          <w:rFonts w:ascii="Segoe UI" w:hAnsi="Segoe UI" w:cs="Segoe UI"/>
                          <w:color w:val="0000FF"/>
                        </w:rPr>
                        <w:t>4132 Okeechobee Road</w:t>
                      </w:r>
                    </w:p>
                    <w:p w14:paraId="0E2EC440" w14:textId="77777777" w:rsidR="00201AD9" w:rsidRPr="00201AD9" w:rsidRDefault="00201AD9" w:rsidP="00201AD9">
                      <w:pPr>
                        <w:spacing w:after="0" w:line="240" w:lineRule="auto"/>
                        <w:jc w:val="center"/>
                        <w:rPr>
                          <w:rFonts w:ascii="Segoe UI" w:hAnsi="Segoe UI" w:cs="Segoe UI"/>
                          <w:color w:val="0000FF"/>
                        </w:rPr>
                      </w:pPr>
                      <w:r w:rsidRPr="00201AD9">
                        <w:rPr>
                          <w:rFonts w:ascii="Segoe UI" w:hAnsi="Segoe UI" w:cs="Segoe UI"/>
                          <w:color w:val="0000FF"/>
                        </w:rPr>
                        <w:t>Fort Pierce, FL   34947</w:t>
                      </w:r>
                    </w:p>
                    <w:p w14:paraId="332B8AF1" w14:textId="77777777" w:rsidR="00201AD9" w:rsidRPr="00201AD9" w:rsidRDefault="00201AD9" w:rsidP="00201AD9">
                      <w:pPr>
                        <w:jc w:val="center"/>
                        <w:rPr>
                          <w:rFonts w:ascii="Segoe Print" w:hAnsi="Segoe Print"/>
                          <w:color w:val="0000FF"/>
                          <w:sz w:val="24"/>
                          <w:szCs w:val="24"/>
                          <w:u w:val="wavyDouble"/>
                        </w:rPr>
                      </w:pPr>
                      <w:r w:rsidRPr="00201AD9">
                        <w:rPr>
                          <w:rFonts w:ascii="Segoe Print" w:hAnsi="Segoe Print"/>
                          <w:color w:val="0000FF"/>
                          <w:sz w:val="24"/>
                          <w:szCs w:val="24"/>
                          <w:u w:val="wavyDouble"/>
                        </w:rPr>
                        <w:t>___________________________________________</w:t>
                      </w:r>
                    </w:p>
                    <w:p w14:paraId="287E022A" w14:textId="77777777" w:rsidR="00201AD9" w:rsidRDefault="00201AD9"/>
                    <w:p w14:paraId="0525CB18" w14:textId="77777777" w:rsidR="00201AD9" w:rsidRDefault="00201AD9"/>
                  </w:txbxContent>
                </v:textbox>
              </v:shape>
            </w:pict>
          </mc:Fallback>
        </mc:AlternateContent>
      </w:r>
      <w:r w:rsidR="00196C57" w:rsidRPr="00196C57">
        <w:rPr>
          <w:rFonts w:ascii="Segoe UI" w:hAnsi="Segoe UI" w:cs="Segoe UI"/>
          <w:b/>
          <w:color w:val="0070C0"/>
          <w:sz w:val="24"/>
          <w:szCs w:val="24"/>
        </w:rPr>
        <w:t>Gertrude Walker, CFS</w:t>
      </w:r>
    </w:p>
    <w:p w14:paraId="556E5224" w14:textId="77777777" w:rsidR="00196C57" w:rsidRDefault="00196C57" w:rsidP="00196C57">
      <w:pPr>
        <w:spacing w:after="0" w:line="240" w:lineRule="auto"/>
        <w:jc w:val="center"/>
        <w:rPr>
          <w:rFonts w:ascii="Segoe UI" w:hAnsi="Segoe UI" w:cs="Segoe UI"/>
          <w:sz w:val="20"/>
          <w:szCs w:val="20"/>
        </w:rPr>
      </w:pPr>
      <w:r>
        <w:rPr>
          <w:rFonts w:ascii="Segoe UI" w:hAnsi="Segoe UI" w:cs="Segoe UI"/>
          <w:sz w:val="20"/>
          <w:szCs w:val="20"/>
        </w:rPr>
        <w:t>Supervisor of Elections</w:t>
      </w:r>
    </w:p>
    <w:p w14:paraId="04521283" w14:textId="77777777" w:rsidR="00196C57" w:rsidRDefault="00196C57" w:rsidP="00196C57">
      <w:pPr>
        <w:spacing w:after="0" w:line="240" w:lineRule="auto"/>
        <w:jc w:val="center"/>
        <w:rPr>
          <w:rFonts w:ascii="Segoe UI" w:hAnsi="Segoe UI" w:cs="Segoe UI"/>
          <w:sz w:val="20"/>
          <w:szCs w:val="20"/>
        </w:rPr>
      </w:pPr>
      <w:r>
        <w:rPr>
          <w:rFonts w:ascii="Segoe UI" w:hAnsi="Segoe UI" w:cs="Segoe UI"/>
          <w:sz w:val="20"/>
          <w:szCs w:val="20"/>
        </w:rPr>
        <w:t>St. Lucie County</w:t>
      </w:r>
    </w:p>
    <w:p w14:paraId="5B9CE07D" w14:textId="77777777" w:rsidR="00196C57" w:rsidRDefault="00196C57" w:rsidP="00196C57">
      <w:pPr>
        <w:spacing w:after="0" w:line="240" w:lineRule="auto"/>
        <w:jc w:val="center"/>
        <w:rPr>
          <w:rFonts w:ascii="Segoe UI" w:hAnsi="Segoe UI" w:cs="Segoe UI"/>
          <w:sz w:val="20"/>
          <w:szCs w:val="20"/>
        </w:rPr>
      </w:pPr>
      <w:r>
        <w:rPr>
          <w:rFonts w:ascii="Segoe UI" w:hAnsi="Segoe UI" w:cs="Segoe UI"/>
          <w:sz w:val="20"/>
          <w:szCs w:val="20"/>
        </w:rPr>
        <w:t>4132 Okeechobee Road</w:t>
      </w:r>
    </w:p>
    <w:p w14:paraId="2C5CFE64" w14:textId="77777777" w:rsidR="00196C57" w:rsidRDefault="00196C57" w:rsidP="00196C57">
      <w:pPr>
        <w:spacing w:after="0" w:line="240" w:lineRule="auto"/>
        <w:jc w:val="center"/>
        <w:rPr>
          <w:rFonts w:ascii="Segoe UI" w:hAnsi="Segoe UI" w:cs="Segoe UI"/>
          <w:sz w:val="20"/>
          <w:szCs w:val="20"/>
        </w:rPr>
      </w:pPr>
      <w:r>
        <w:rPr>
          <w:rFonts w:ascii="Segoe UI" w:hAnsi="Segoe UI" w:cs="Segoe UI"/>
          <w:sz w:val="20"/>
          <w:szCs w:val="20"/>
        </w:rPr>
        <w:t>Fort Pierce, FL 34947</w:t>
      </w:r>
    </w:p>
    <w:p w14:paraId="06981A26" w14:textId="77777777" w:rsidR="00196C57" w:rsidRDefault="00196C57" w:rsidP="00196C57">
      <w:pPr>
        <w:spacing w:after="0" w:line="240" w:lineRule="auto"/>
        <w:jc w:val="center"/>
        <w:rPr>
          <w:rFonts w:ascii="Segoe UI" w:hAnsi="Segoe UI" w:cs="Segoe UI"/>
          <w:sz w:val="20"/>
          <w:szCs w:val="20"/>
        </w:rPr>
      </w:pPr>
      <w:r>
        <w:rPr>
          <w:rFonts w:ascii="Segoe UI" w:hAnsi="Segoe UI" w:cs="Segoe UI"/>
          <w:sz w:val="20"/>
          <w:szCs w:val="20"/>
        </w:rPr>
        <w:t>(772) 462-1500</w:t>
      </w:r>
    </w:p>
    <w:p w14:paraId="142FD2CA" w14:textId="77777777" w:rsidR="00196C57" w:rsidRDefault="00196C57" w:rsidP="00196C57">
      <w:pPr>
        <w:spacing w:after="0" w:line="240" w:lineRule="auto"/>
        <w:jc w:val="center"/>
        <w:rPr>
          <w:rFonts w:ascii="Segoe UI" w:hAnsi="Segoe UI" w:cs="Segoe UI"/>
          <w:sz w:val="20"/>
          <w:szCs w:val="20"/>
        </w:rPr>
      </w:pPr>
      <w:r>
        <w:rPr>
          <w:rFonts w:ascii="Segoe UI" w:hAnsi="Segoe UI" w:cs="Segoe UI"/>
          <w:sz w:val="20"/>
          <w:szCs w:val="20"/>
        </w:rPr>
        <w:t>Fax (772) 462-1439</w:t>
      </w:r>
    </w:p>
    <w:p w14:paraId="09B63E97" w14:textId="77777777" w:rsidR="00196C57" w:rsidRDefault="00196C57" w:rsidP="00196C57">
      <w:pPr>
        <w:spacing w:after="0" w:line="240" w:lineRule="auto"/>
        <w:jc w:val="center"/>
        <w:rPr>
          <w:rFonts w:ascii="Segoe UI" w:hAnsi="Segoe UI" w:cs="Segoe UI"/>
          <w:sz w:val="20"/>
          <w:szCs w:val="20"/>
        </w:rPr>
      </w:pPr>
      <w:r>
        <w:rPr>
          <w:rFonts w:ascii="Segoe UI" w:hAnsi="Segoe UI" w:cs="Segoe UI"/>
          <w:sz w:val="20"/>
          <w:szCs w:val="20"/>
        </w:rPr>
        <w:t xml:space="preserve">Email:  </w:t>
      </w:r>
      <w:hyperlink r:id="rId6" w:history="1">
        <w:r w:rsidRPr="008534AE">
          <w:rPr>
            <w:rStyle w:val="Hyperlink"/>
            <w:rFonts w:ascii="Segoe UI" w:hAnsi="Segoe UI" w:cs="Segoe UI"/>
            <w:sz w:val="20"/>
            <w:szCs w:val="20"/>
          </w:rPr>
          <w:t>elections@slcelections.com</w:t>
        </w:r>
      </w:hyperlink>
    </w:p>
    <w:p w14:paraId="2F8BEAF7" w14:textId="77777777" w:rsidR="00196C57" w:rsidRDefault="00196C57" w:rsidP="00196C57">
      <w:pPr>
        <w:spacing w:after="0" w:line="240" w:lineRule="auto"/>
        <w:jc w:val="center"/>
        <w:rPr>
          <w:rFonts w:ascii="Segoe UI" w:hAnsi="Segoe UI" w:cs="Segoe UI"/>
          <w:sz w:val="20"/>
          <w:szCs w:val="20"/>
        </w:rPr>
      </w:pPr>
    </w:p>
    <w:p w14:paraId="25C1E3D8" w14:textId="77777777" w:rsidR="00196C57" w:rsidRPr="00196C57" w:rsidRDefault="00196C57" w:rsidP="00196C57">
      <w:pPr>
        <w:spacing w:after="0" w:line="240" w:lineRule="auto"/>
        <w:jc w:val="center"/>
        <w:rPr>
          <w:rFonts w:ascii="Segoe UI" w:hAnsi="Segoe UI" w:cs="Segoe UI"/>
          <w:b/>
          <w:i/>
          <w:sz w:val="20"/>
          <w:szCs w:val="20"/>
        </w:rPr>
      </w:pPr>
      <w:r w:rsidRPr="00196C57">
        <w:rPr>
          <w:rFonts w:ascii="Segoe UI" w:hAnsi="Segoe UI" w:cs="Segoe UI"/>
          <w:b/>
          <w:i/>
          <w:sz w:val="20"/>
          <w:szCs w:val="20"/>
        </w:rPr>
        <w:t>Brochure written in accordance with:</w:t>
      </w:r>
    </w:p>
    <w:p w14:paraId="1A4E8E58" w14:textId="77777777" w:rsidR="00196C57" w:rsidRDefault="00196C57" w:rsidP="00196C57">
      <w:pPr>
        <w:spacing w:after="0" w:line="240" w:lineRule="auto"/>
        <w:jc w:val="center"/>
        <w:rPr>
          <w:rFonts w:ascii="Segoe UI" w:hAnsi="Segoe UI" w:cs="Segoe UI"/>
          <w:sz w:val="20"/>
          <w:szCs w:val="20"/>
        </w:rPr>
      </w:pPr>
      <w:r w:rsidRPr="00196C57">
        <w:rPr>
          <w:rFonts w:ascii="Segoe UI" w:hAnsi="Segoe UI" w:cs="Segoe UI"/>
          <w:b/>
          <w:i/>
          <w:sz w:val="20"/>
          <w:szCs w:val="20"/>
        </w:rPr>
        <w:t>F.S. 101.23, 101.111, 101.131, 104.29</w:t>
      </w:r>
    </w:p>
    <w:p w14:paraId="52B77446" w14:textId="77777777" w:rsidR="00274B45" w:rsidRPr="00196C57" w:rsidRDefault="00274B45" w:rsidP="00274B45">
      <w:pPr>
        <w:spacing w:after="0" w:line="240" w:lineRule="auto"/>
        <w:jc w:val="both"/>
        <w:rPr>
          <w:rFonts w:ascii="Segoe UI" w:hAnsi="Segoe UI" w:cs="Segoe UI"/>
          <w:sz w:val="20"/>
          <w:szCs w:val="20"/>
        </w:rPr>
      </w:pPr>
      <w:r>
        <w:rPr>
          <w:rFonts w:ascii="Segoe UI" w:hAnsi="Segoe UI" w:cs="Segoe UI"/>
          <w:noProof/>
          <w:sz w:val="20"/>
          <w:szCs w:val="20"/>
        </w:rPr>
        <mc:AlternateContent>
          <mc:Choice Requires="wps">
            <w:drawing>
              <wp:anchor distT="0" distB="0" distL="114300" distR="114300" simplePos="0" relativeHeight="251659264" behindDoc="0" locked="0" layoutInCell="1" allowOverlap="1" wp14:anchorId="013DB611" wp14:editId="377E6512">
                <wp:simplePos x="0" y="0"/>
                <wp:positionH relativeFrom="column">
                  <wp:posOffset>-28575</wp:posOffset>
                </wp:positionH>
                <wp:positionV relativeFrom="paragraph">
                  <wp:posOffset>-19050</wp:posOffset>
                </wp:positionV>
                <wp:extent cx="2952750" cy="5314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52750" cy="531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CBBB2" w14:textId="77777777" w:rsidR="00274B45" w:rsidRPr="001922D3" w:rsidRDefault="00274B45" w:rsidP="00274B45">
                            <w:pPr>
                              <w:jc w:val="center"/>
                              <w:rPr>
                                <w:rFonts w:ascii="Segoe Print" w:hAnsi="Segoe Print"/>
                                <w:color w:val="9900FF"/>
                                <w:sz w:val="24"/>
                                <w:szCs w:val="24"/>
                                <w:u w:val="dashDotDotHeavy"/>
                              </w:rPr>
                            </w:pPr>
                            <w:r w:rsidRPr="001922D3">
                              <w:rPr>
                                <w:rFonts w:ascii="Segoe Print" w:hAnsi="Segoe Print"/>
                                <w:color w:val="9900FF"/>
                                <w:sz w:val="24"/>
                                <w:szCs w:val="24"/>
                                <w:u w:val="dashDotDotHeavy"/>
                              </w:rPr>
                              <w:t>___________________________________________</w:t>
                            </w:r>
                          </w:p>
                          <w:p w14:paraId="233978F4" w14:textId="77777777" w:rsidR="00274B45" w:rsidRPr="001922D3" w:rsidRDefault="00274B45" w:rsidP="00274B45">
                            <w:pPr>
                              <w:jc w:val="center"/>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pPr>
                            <w:r w:rsidRPr="001922D3">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t>Poll Watchers</w:t>
                            </w:r>
                          </w:p>
                          <w:p w14:paraId="6EE1E195" w14:textId="77777777" w:rsidR="00274B45" w:rsidRPr="001922D3" w:rsidRDefault="00274B45" w:rsidP="00274B45">
                            <w:pPr>
                              <w:jc w:val="center"/>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pPr>
                            <w:r w:rsidRPr="001922D3">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t>on the</w:t>
                            </w:r>
                          </w:p>
                          <w:p w14:paraId="6A981321" w14:textId="77777777" w:rsidR="001922D3" w:rsidRPr="001922D3" w:rsidRDefault="00274B45" w:rsidP="001922D3">
                            <w:pPr>
                              <w:jc w:val="center"/>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pPr>
                            <w:r w:rsidRPr="001922D3">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t>Watch…</w:t>
                            </w:r>
                          </w:p>
                          <w:p w14:paraId="6722B885" w14:textId="77777777" w:rsidR="00274B45" w:rsidRDefault="00274B45"/>
                          <w:p w14:paraId="3A0DB6DC" w14:textId="77777777" w:rsidR="001922D3" w:rsidRDefault="001922D3"/>
                          <w:p w14:paraId="3B2CE905" w14:textId="77777777" w:rsidR="00274B45" w:rsidRDefault="00E36605">
                            <w:r w:rsidRPr="005504CD">
                              <w:rPr>
                                <w:noProof/>
                              </w:rPr>
                              <w:drawing>
                                <wp:inline distT="0" distB="0" distL="0" distR="0" wp14:anchorId="25085464" wp14:editId="4B9A3A52">
                                  <wp:extent cx="2752725" cy="1590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6404" cy="1627472"/>
                                          </a:xfrm>
                                          <a:prstGeom prst="rect">
                                            <a:avLst/>
                                          </a:prstGeom>
                                          <a:noFill/>
                                          <a:ln>
                                            <a:noFill/>
                                          </a:ln>
                                        </pic:spPr>
                                      </pic:pic>
                                    </a:graphicData>
                                  </a:graphic>
                                </wp:inline>
                              </w:drawing>
                            </w:r>
                          </w:p>
                          <w:p w14:paraId="44F42927" w14:textId="77777777" w:rsidR="00E36605" w:rsidRDefault="00E36605"/>
                          <w:p w14:paraId="65DB89D1" w14:textId="77777777" w:rsidR="001922D3" w:rsidRPr="001922D3" w:rsidRDefault="001922D3" w:rsidP="001922D3">
                            <w:pPr>
                              <w:jc w:val="center"/>
                              <w:rPr>
                                <w:rFonts w:ascii="Segoe Print" w:hAnsi="Segoe Print"/>
                                <w:color w:val="9900FF"/>
                                <w:sz w:val="24"/>
                                <w:szCs w:val="24"/>
                                <w:u w:val="dashDotHeavy"/>
                              </w:rPr>
                            </w:pPr>
                            <w:r w:rsidRPr="001922D3">
                              <w:rPr>
                                <w:rFonts w:ascii="Segoe Print" w:hAnsi="Segoe Print"/>
                                <w:color w:val="9900FF"/>
                                <w:sz w:val="24"/>
                                <w:szCs w:val="24"/>
                                <w:u w:val="dashDotHeavy"/>
                              </w:rPr>
                              <w:t>___________________________________________</w:t>
                            </w:r>
                          </w:p>
                          <w:p w14:paraId="32431029" w14:textId="77777777" w:rsidR="001922D3" w:rsidRDefault="00192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3DB611" id="Text Box 3" o:spid="_x0000_s1027" type="#_x0000_t202" style="position:absolute;left:0;text-align:left;margin-left:-2.25pt;margin-top:-1.5pt;width:232.5pt;height:4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" fillcolor="white [3201]" stroked="f" strokeweight=".5pt">
                <v:textbox>
                  <w:txbxContent>
                    <w:p w14:paraId="437CBBB2" w14:textId="77777777" w:rsidR="00274B45" w:rsidRPr="001922D3" w:rsidRDefault="00274B45" w:rsidP="00274B45">
                      <w:pPr>
                        <w:jc w:val="center"/>
                        <w:rPr>
                          <w:rFonts w:ascii="Segoe Print" w:hAnsi="Segoe Print"/>
                          <w:color w:val="9900FF"/>
                          <w:sz w:val="24"/>
                          <w:szCs w:val="24"/>
                          <w:u w:val="dashDotDotHeavy"/>
                        </w:rPr>
                      </w:pPr>
                      <w:r w:rsidRPr="001922D3">
                        <w:rPr>
                          <w:rFonts w:ascii="Segoe Print" w:hAnsi="Segoe Print"/>
                          <w:color w:val="9900FF"/>
                          <w:sz w:val="24"/>
                          <w:szCs w:val="24"/>
                          <w:u w:val="dashDotDotHeavy"/>
                        </w:rPr>
                        <w:t>___________________________________________</w:t>
                      </w:r>
                    </w:p>
                    <w:p w14:paraId="233978F4" w14:textId="77777777" w:rsidR="00274B45" w:rsidRPr="001922D3" w:rsidRDefault="00274B45" w:rsidP="00274B45">
                      <w:pPr>
                        <w:jc w:val="center"/>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pPr>
                      <w:r w:rsidRPr="001922D3">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t>Poll Watchers</w:t>
                      </w:r>
                    </w:p>
                    <w:p w14:paraId="6EE1E195" w14:textId="77777777" w:rsidR="00274B45" w:rsidRPr="001922D3" w:rsidRDefault="00274B45" w:rsidP="00274B45">
                      <w:pPr>
                        <w:jc w:val="center"/>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pPr>
                      <w:r w:rsidRPr="001922D3">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t>on the</w:t>
                      </w:r>
                    </w:p>
                    <w:p w14:paraId="6A981321" w14:textId="77777777" w:rsidR="001922D3" w:rsidRPr="001922D3" w:rsidRDefault="00274B45" w:rsidP="001922D3">
                      <w:pPr>
                        <w:jc w:val="center"/>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pPr>
                      <w:r w:rsidRPr="001922D3">
                        <w:rPr>
                          <w:rFonts w:ascii="Segoe UI Black" w:hAnsi="Segoe UI Black"/>
                          <w:b/>
                          <w:i/>
                          <w:color w:val="9900FF"/>
                          <w:sz w:val="60"/>
                          <w:szCs w:val="60"/>
                          <w14:shadow w14:blurRad="60007" w14:dist="200025" w14:dir="15000000" w14:sx="100000" w14:sy="30000" w14:kx="-1800000" w14:ky="0" w14:algn="bl">
                            <w14:srgbClr w14:val="000000">
                              <w14:alpha w14:val="68000"/>
                            </w14:srgbClr>
                          </w14:shadow>
                          <w14:textOutline w14:w="9525" w14:cap="flat" w14:cmpd="sng" w14:algn="ctr">
                            <w14:solidFill>
                              <w14:schemeClr w14:val="bg1"/>
                            </w14:solidFill>
                            <w14:prstDash w14:val="solid"/>
                            <w14:round/>
                          </w14:textOutline>
                        </w:rPr>
                        <w:t>Watch…</w:t>
                      </w:r>
                    </w:p>
                    <w:p w14:paraId="6722B885" w14:textId="77777777" w:rsidR="00274B45" w:rsidRDefault="00274B45"/>
                    <w:p w14:paraId="3A0DB6DC" w14:textId="77777777" w:rsidR="001922D3" w:rsidRDefault="001922D3"/>
                    <w:p w14:paraId="3B2CE905" w14:textId="77777777" w:rsidR="00274B45" w:rsidRDefault="00E36605">
                      <w:r w:rsidRPr="005504CD">
                        <w:rPr>
                          <w:noProof/>
                        </w:rPr>
                        <w:drawing>
                          <wp:inline distT="0" distB="0" distL="0" distR="0" wp14:anchorId="25085464" wp14:editId="4B9A3A52">
                            <wp:extent cx="2752725" cy="1590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6404" cy="1627472"/>
                                    </a:xfrm>
                                    <a:prstGeom prst="rect">
                                      <a:avLst/>
                                    </a:prstGeom>
                                    <a:noFill/>
                                    <a:ln>
                                      <a:noFill/>
                                    </a:ln>
                                  </pic:spPr>
                                </pic:pic>
                              </a:graphicData>
                            </a:graphic>
                          </wp:inline>
                        </w:drawing>
                      </w:r>
                    </w:p>
                    <w:p w14:paraId="44F42927" w14:textId="77777777" w:rsidR="00E36605" w:rsidRDefault="00E36605"/>
                    <w:p w14:paraId="65DB89D1" w14:textId="77777777" w:rsidR="001922D3" w:rsidRPr="001922D3" w:rsidRDefault="001922D3" w:rsidP="001922D3">
                      <w:pPr>
                        <w:jc w:val="center"/>
                        <w:rPr>
                          <w:rFonts w:ascii="Segoe Print" w:hAnsi="Segoe Print"/>
                          <w:color w:val="9900FF"/>
                          <w:sz w:val="24"/>
                          <w:szCs w:val="24"/>
                          <w:u w:val="dashDotHeavy"/>
                        </w:rPr>
                      </w:pPr>
                      <w:r w:rsidRPr="001922D3">
                        <w:rPr>
                          <w:rFonts w:ascii="Segoe Print" w:hAnsi="Segoe Print"/>
                          <w:color w:val="9900FF"/>
                          <w:sz w:val="24"/>
                          <w:szCs w:val="24"/>
                          <w:u w:val="dashDotHeavy"/>
                        </w:rPr>
                        <w:t>___________________________________________</w:t>
                      </w:r>
                    </w:p>
                    <w:p w14:paraId="32431029" w14:textId="77777777" w:rsidR="001922D3" w:rsidRDefault="001922D3"/>
                  </w:txbxContent>
                </v:textbox>
              </v:shape>
            </w:pict>
          </mc:Fallback>
        </mc:AlternateContent>
      </w:r>
    </w:p>
    <w:p w14:paraId="62F48502" w14:textId="77777777" w:rsidR="00196C57" w:rsidRDefault="00196C57" w:rsidP="004F15F0">
      <w:pPr>
        <w:spacing w:after="0" w:line="240" w:lineRule="auto"/>
        <w:jc w:val="both"/>
        <w:rPr>
          <w:rFonts w:ascii="Segoe UI" w:hAnsi="Segoe UI" w:cs="Segoe UI"/>
          <w:sz w:val="20"/>
          <w:szCs w:val="20"/>
        </w:rPr>
      </w:pPr>
    </w:p>
    <w:p w14:paraId="599F86ED" w14:textId="77777777" w:rsidR="004F15F0" w:rsidRPr="004F15F0" w:rsidRDefault="004F15F0" w:rsidP="004F15F0">
      <w:pPr>
        <w:spacing w:after="0" w:line="240" w:lineRule="auto"/>
        <w:jc w:val="both"/>
        <w:rPr>
          <w:rFonts w:ascii="Segoe UI" w:hAnsi="Segoe UI" w:cs="Segoe UI"/>
          <w:sz w:val="20"/>
          <w:szCs w:val="20"/>
        </w:rPr>
      </w:pPr>
    </w:p>
    <w:sectPr w:rsidR="004F15F0" w:rsidRPr="004F15F0" w:rsidSect="00E5566A">
      <w:pgSz w:w="15840" w:h="12240" w:orient="landscape"/>
      <w:pgMar w:top="360" w:right="360" w:bottom="360" w:left="36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3768"/>
    <w:multiLevelType w:val="hybridMultilevel"/>
    <w:tmpl w:val="0D4EBE1C"/>
    <w:lvl w:ilvl="0" w:tplc="F5A69CC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15:restartNumberingAfterBreak="0">
    <w:nsid w:val="4CBE4B6B"/>
    <w:multiLevelType w:val="hybridMultilevel"/>
    <w:tmpl w:val="15908E18"/>
    <w:lvl w:ilvl="0" w:tplc="5A304298">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5CF57EE7"/>
    <w:multiLevelType w:val="hybridMultilevel"/>
    <w:tmpl w:val="46E64278"/>
    <w:lvl w:ilvl="0" w:tplc="92F2C6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7C6760DA"/>
    <w:multiLevelType w:val="hybridMultilevel"/>
    <w:tmpl w:val="AF10A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632298">
    <w:abstractNumId w:val="2"/>
  </w:num>
  <w:num w:numId="2" w16cid:durableId="20017305">
    <w:abstractNumId w:val="1"/>
  </w:num>
  <w:num w:numId="3" w16cid:durableId="56175921">
    <w:abstractNumId w:val="0"/>
  </w:num>
  <w:num w:numId="4" w16cid:durableId="270358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6A"/>
    <w:rsid w:val="000A0FF4"/>
    <w:rsid w:val="000E6F52"/>
    <w:rsid w:val="001922D3"/>
    <w:rsid w:val="00196C57"/>
    <w:rsid w:val="00201AD9"/>
    <w:rsid w:val="00225571"/>
    <w:rsid w:val="00274B45"/>
    <w:rsid w:val="004849D2"/>
    <w:rsid w:val="004F15F0"/>
    <w:rsid w:val="005408C0"/>
    <w:rsid w:val="006D6AE1"/>
    <w:rsid w:val="00740975"/>
    <w:rsid w:val="007E442B"/>
    <w:rsid w:val="007F45F2"/>
    <w:rsid w:val="008B18FF"/>
    <w:rsid w:val="00933F6D"/>
    <w:rsid w:val="00BB384E"/>
    <w:rsid w:val="00C43C63"/>
    <w:rsid w:val="00C46239"/>
    <w:rsid w:val="00E36605"/>
    <w:rsid w:val="00E5566A"/>
    <w:rsid w:val="00F4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4C1B"/>
  <w15:chartTrackingRefBased/>
  <w15:docId w15:val="{BC96FC24-1ECC-4026-B739-19638EB6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D6AE1"/>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ListParagraph">
    <w:name w:val="List Paragraph"/>
    <w:basedOn w:val="Normal"/>
    <w:uiPriority w:val="34"/>
    <w:qFormat/>
    <w:rsid w:val="004849D2"/>
    <w:pPr>
      <w:ind w:left="720"/>
      <w:contextualSpacing/>
    </w:pPr>
  </w:style>
  <w:style w:type="character" w:styleId="Hyperlink">
    <w:name w:val="Hyperlink"/>
    <w:basedOn w:val="DefaultParagraphFont"/>
    <w:uiPriority w:val="99"/>
    <w:unhideWhenUsed/>
    <w:rsid w:val="00196C57"/>
    <w:rPr>
      <w:color w:val="0563C1" w:themeColor="hyperlink"/>
      <w:u w:val="single"/>
    </w:rPr>
  </w:style>
  <w:style w:type="paragraph" w:styleId="BalloonText">
    <w:name w:val="Balloon Text"/>
    <w:basedOn w:val="Normal"/>
    <w:link w:val="BalloonTextChar"/>
    <w:uiPriority w:val="99"/>
    <w:semiHidden/>
    <w:unhideWhenUsed/>
    <w:rsid w:val="00201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ctions@slcelections.com"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Barcomb</dc:creator>
  <cp:keywords/>
  <dc:description/>
  <cp:lastModifiedBy>Barcomb, Kris</cp:lastModifiedBy>
  <cp:revision>5</cp:revision>
  <cp:lastPrinted>2025-08-13T16:31:00Z</cp:lastPrinted>
  <dcterms:created xsi:type="dcterms:W3CDTF">2021-09-15T16:09:00Z</dcterms:created>
  <dcterms:modified xsi:type="dcterms:W3CDTF">2025-08-13T16:35:00Z</dcterms:modified>
</cp:coreProperties>
</file>